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17" w:rsidRPr="00445024" w:rsidRDefault="00445024" w:rsidP="00445024">
      <w:pPr>
        <w:pStyle w:val="a3"/>
      </w:pPr>
      <w:r w:rsidRPr="00445024">
        <w:rPr>
          <w:noProof/>
        </w:rPr>
        <w:drawing>
          <wp:inline distT="0" distB="0" distL="0" distR="0">
            <wp:extent cx="902335" cy="87884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12F">
        <w:t xml:space="preserve"> </w:t>
      </w:r>
    </w:p>
    <w:p w:rsidR="008C7E99" w:rsidRPr="00351C68" w:rsidRDefault="008C7E9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8C7E99" w:rsidRPr="00351C68" w:rsidRDefault="008C7E9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792CCD" w:rsidRDefault="008C7E99" w:rsidP="00792CC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6E5665" w:rsidRDefault="00627E46" w:rsidP="00792C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ШЕСТОЙ</w:t>
      </w:r>
      <w:r w:rsidR="006E5665" w:rsidRPr="00351C68">
        <w:rPr>
          <w:b/>
          <w:bCs/>
          <w:sz w:val="26"/>
          <w:szCs w:val="26"/>
        </w:rPr>
        <w:t xml:space="preserve"> СОЗЫВ</w:t>
      </w:r>
    </w:p>
    <w:p w:rsidR="00445024" w:rsidRPr="00351C68" w:rsidRDefault="00445024" w:rsidP="00792CCD">
      <w:pPr>
        <w:jc w:val="center"/>
        <w:rPr>
          <w:b/>
          <w:bCs/>
          <w:sz w:val="26"/>
          <w:szCs w:val="26"/>
        </w:rPr>
      </w:pPr>
    </w:p>
    <w:p w:rsidR="006E5665" w:rsidRPr="00351C68" w:rsidRDefault="00D748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11</w:t>
      </w:r>
      <w:r w:rsidR="00DC66D3">
        <w:rPr>
          <w:b/>
          <w:bCs/>
          <w:sz w:val="26"/>
          <w:szCs w:val="26"/>
        </w:rPr>
        <w:t xml:space="preserve">-е </w:t>
      </w:r>
      <w:r w:rsidR="006E5665" w:rsidRPr="00351C68">
        <w:rPr>
          <w:b/>
          <w:bCs/>
          <w:sz w:val="26"/>
          <w:szCs w:val="26"/>
        </w:rPr>
        <w:t>ЗАСЕДАНИЕ</w:t>
      </w:r>
    </w:p>
    <w:p w:rsidR="00445024" w:rsidRDefault="00445024" w:rsidP="00792CCD">
      <w:pPr>
        <w:jc w:val="center"/>
        <w:rPr>
          <w:b/>
          <w:bCs/>
          <w:sz w:val="26"/>
          <w:szCs w:val="26"/>
        </w:rPr>
      </w:pPr>
    </w:p>
    <w:p w:rsidR="008C7E99" w:rsidRDefault="00792CCD" w:rsidP="00792CCD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РЕШЕНИ</w:t>
      </w:r>
      <w:r w:rsidR="008C7E99" w:rsidRPr="00792CCD">
        <w:rPr>
          <w:b/>
          <w:bCs/>
          <w:sz w:val="28"/>
          <w:szCs w:val="26"/>
        </w:rPr>
        <w:t>Е</w:t>
      </w:r>
    </w:p>
    <w:p w:rsidR="006E5665" w:rsidRDefault="006E5665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445024" w:rsidRPr="00792CCD" w:rsidRDefault="00445024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C32117" w:rsidRPr="00DC66D3" w:rsidRDefault="00792CCD" w:rsidP="00175DE7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DC66D3">
        <w:rPr>
          <w:b/>
          <w:bCs/>
          <w:sz w:val="28"/>
          <w:szCs w:val="26"/>
        </w:rPr>
        <w:t xml:space="preserve">от </w:t>
      </w:r>
      <w:r w:rsidR="00627E46">
        <w:rPr>
          <w:b/>
          <w:bCs/>
          <w:sz w:val="28"/>
          <w:szCs w:val="26"/>
        </w:rPr>
        <w:t xml:space="preserve"> </w:t>
      </w:r>
      <w:r w:rsidR="00445024">
        <w:rPr>
          <w:b/>
          <w:bCs/>
          <w:sz w:val="28"/>
          <w:szCs w:val="26"/>
        </w:rPr>
        <w:t xml:space="preserve"> </w:t>
      </w:r>
      <w:r w:rsidR="00004C8F">
        <w:rPr>
          <w:b/>
          <w:bCs/>
          <w:sz w:val="28"/>
          <w:szCs w:val="26"/>
        </w:rPr>
        <w:t>27</w:t>
      </w:r>
      <w:r w:rsidR="00A84841">
        <w:rPr>
          <w:b/>
          <w:bCs/>
          <w:sz w:val="28"/>
          <w:szCs w:val="26"/>
        </w:rPr>
        <w:t xml:space="preserve"> </w:t>
      </w:r>
      <w:r w:rsidR="00627E46">
        <w:rPr>
          <w:b/>
          <w:bCs/>
          <w:sz w:val="28"/>
          <w:szCs w:val="26"/>
        </w:rPr>
        <w:t xml:space="preserve"> </w:t>
      </w:r>
      <w:r w:rsidR="00A82053">
        <w:rPr>
          <w:b/>
          <w:bCs/>
          <w:sz w:val="28"/>
          <w:szCs w:val="26"/>
        </w:rPr>
        <w:t xml:space="preserve"> </w:t>
      </w:r>
      <w:r w:rsidR="00445024">
        <w:rPr>
          <w:b/>
          <w:bCs/>
          <w:sz w:val="28"/>
          <w:szCs w:val="26"/>
        </w:rPr>
        <w:t>феврал</w:t>
      </w:r>
      <w:r w:rsidR="00A82053">
        <w:rPr>
          <w:b/>
          <w:bCs/>
          <w:sz w:val="28"/>
          <w:szCs w:val="26"/>
        </w:rPr>
        <w:t xml:space="preserve">я  </w:t>
      </w:r>
      <w:r w:rsidR="00445024">
        <w:rPr>
          <w:b/>
          <w:bCs/>
          <w:sz w:val="28"/>
          <w:szCs w:val="26"/>
        </w:rPr>
        <w:t xml:space="preserve"> </w:t>
      </w:r>
      <w:r w:rsidR="008C7E99" w:rsidRPr="00DC66D3">
        <w:rPr>
          <w:b/>
          <w:bCs/>
          <w:sz w:val="28"/>
          <w:szCs w:val="26"/>
        </w:rPr>
        <w:t>20</w:t>
      </w:r>
      <w:r w:rsidR="006E5665" w:rsidRPr="00DC66D3">
        <w:rPr>
          <w:b/>
          <w:bCs/>
          <w:sz w:val="28"/>
          <w:szCs w:val="26"/>
        </w:rPr>
        <w:t>1</w:t>
      </w:r>
      <w:r w:rsidR="00627E46">
        <w:rPr>
          <w:b/>
          <w:bCs/>
          <w:sz w:val="28"/>
          <w:szCs w:val="26"/>
        </w:rPr>
        <w:t>9</w:t>
      </w:r>
      <w:r w:rsidR="008C7E99" w:rsidRPr="00DC66D3">
        <w:rPr>
          <w:b/>
          <w:bCs/>
          <w:sz w:val="28"/>
          <w:szCs w:val="26"/>
        </w:rPr>
        <w:t xml:space="preserve"> г.           </w:t>
      </w:r>
      <w:r w:rsidR="00DC66D3">
        <w:rPr>
          <w:b/>
          <w:bCs/>
          <w:sz w:val="28"/>
          <w:szCs w:val="26"/>
        </w:rPr>
        <w:t xml:space="preserve">         </w:t>
      </w:r>
      <w:r w:rsidR="00DC66D3" w:rsidRPr="00DC66D3">
        <w:rPr>
          <w:b/>
          <w:bCs/>
          <w:sz w:val="28"/>
          <w:szCs w:val="26"/>
        </w:rPr>
        <w:t xml:space="preserve"> </w:t>
      </w:r>
      <w:r w:rsidR="008C7E99" w:rsidRPr="00DC66D3">
        <w:rPr>
          <w:b/>
          <w:bCs/>
          <w:sz w:val="28"/>
          <w:szCs w:val="26"/>
        </w:rPr>
        <w:t xml:space="preserve"> </w:t>
      </w:r>
      <w:r w:rsidR="006E5665" w:rsidRPr="00DC66D3">
        <w:rPr>
          <w:b/>
          <w:bCs/>
          <w:sz w:val="28"/>
          <w:szCs w:val="26"/>
        </w:rPr>
        <w:t xml:space="preserve">      </w:t>
      </w:r>
      <w:r w:rsidR="008C7E99" w:rsidRPr="00DC66D3">
        <w:rPr>
          <w:b/>
          <w:bCs/>
          <w:sz w:val="28"/>
          <w:szCs w:val="26"/>
        </w:rPr>
        <w:t xml:space="preserve"> </w:t>
      </w:r>
      <w:r w:rsidR="00DC66D3">
        <w:rPr>
          <w:b/>
          <w:bCs/>
          <w:sz w:val="28"/>
          <w:szCs w:val="26"/>
        </w:rPr>
        <w:t xml:space="preserve">   </w:t>
      </w:r>
      <w:r w:rsidR="008C7E99" w:rsidRPr="00DC66D3">
        <w:rPr>
          <w:b/>
          <w:bCs/>
          <w:sz w:val="28"/>
          <w:szCs w:val="26"/>
        </w:rPr>
        <w:t xml:space="preserve">  </w:t>
      </w:r>
      <w:r w:rsidR="00DC66D3">
        <w:rPr>
          <w:b/>
          <w:bCs/>
          <w:sz w:val="28"/>
          <w:szCs w:val="26"/>
        </w:rPr>
        <w:t xml:space="preserve">              </w:t>
      </w:r>
      <w:r w:rsidR="00DF5460">
        <w:rPr>
          <w:b/>
          <w:bCs/>
          <w:sz w:val="28"/>
          <w:szCs w:val="26"/>
        </w:rPr>
        <w:t xml:space="preserve">            </w:t>
      </w:r>
      <w:r w:rsidR="00445024">
        <w:rPr>
          <w:b/>
          <w:bCs/>
          <w:sz w:val="28"/>
          <w:szCs w:val="26"/>
        </w:rPr>
        <w:t xml:space="preserve">   </w:t>
      </w:r>
      <w:r w:rsidR="00DF5460">
        <w:rPr>
          <w:b/>
          <w:bCs/>
          <w:sz w:val="28"/>
          <w:szCs w:val="26"/>
        </w:rPr>
        <w:t xml:space="preserve">      </w:t>
      </w:r>
      <w:r w:rsidR="00DC66D3">
        <w:rPr>
          <w:b/>
          <w:bCs/>
          <w:sz w:val="28"/>
          <w:szCs w:val="26"/>
        </w:rPr>
        <w:t xml:space="preserve"> </w:t>
      </w:r>
      <w:r w:rsidR="00836623">
        <w:rPr>
          <w:b/>
          <w:bCs/>
          <w:sz w:val="28"/>
          <w:szCs w:val="26"/>
        </w:rPr>
        <w:t xml:space="preserve">  </w:t>
      </w:r>
      <w:r w:rsidR="00C32117" w:rsidRPr="00DC66D3">
        <w:rPr>
          <w:b/>
          <w:bCs/>
          <w:sz w:val="28"/>
          <w:szCs w:val="26"/>
        </w:rPr>
        <w:t>№</w:t>
      </w:r>
      <w:r w:rsidR="00004C8F">
        <w:rPr>
          <w:b/>
          <w:bCs/>
          <w:sz w:val="28"/>
          <w:szCs w:val="26"/>
        </w:rPr>
        <w:t xml:space="preserve"> 11-52</w:t>
      </w:r>
      <w:r w:rsidR="00836623">
        <w:rPr>
          <w:b/>
          <w:bCs/>
          <w:sz w:val="28"/>
          <w:szCs w:val="26"/>
        </w:rPr>
        <w:t xml:space="preserve"> </w:t>
      </w:r>
    </w:p>
    <w:p w:rsidR="004126D3" w:rsidRDefault="00792CCD" w:rsidP="00627E46">
      <w:pPr>
        <w:tabs>
          <w:tab w:val="left" w:pos="184"/>
          <w:tab w:val="center" w:pos="4677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C7E99" w:rsidRDefault="00792CCD" w:rsidP="00627E4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C66D3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</w:t>
      </w:r>
      <w:r w:rsidR="00DF5460">
        <w:rPr>
          <w:b/>
          <w:bCs/>
          <w:sz w:val="28"/>
          <w:szCs w:val="28"/>
        </w:rPr>
        <w:t xml:space="preserve">отчете </w:t>
      </w:r>
      <w:r w:rsidR="00A47421">
        <w:rPr>
          <w:b/>
          <w:bCs/>
          <w:sz w:val="28"/>
          <w:szCs w:val="28"/>
        </w:rPr>
        <w:t>о работе Контроль</w:t>
      </w:r>
      <w:r w:rsidR="00375336">
        <w:rPr>
          <w:b/>
          <w:bCs/>
          <w:sz w:val="28"/>
          <w:szCs w:val="28"/>
        </w:rPr>
        <w:t>но</w:t>
      </w:r>
      <w:r w:rsidR="00A47421">
        <w:rPr>
          <w:b/>
          <w:bCs/>
          <w:sz w:val="28"/>
          <w:szCs w:val="28"/>
        </w:rPr>
        <w:t xml:space="preserve"> – счетной палаты муниципального образования Киреевский район </w:t>
      </w:r>
      <w:r w:rsidR="00DF5460">
        <w:rPr>
          <w:b/>
          <w:bCs/>
          <w:sz w:val="28"/>
          <w:szCs w:val="28"/>
        </w:rPr>
        <w:t xml:space="preserve">за </w:t>
      </w:r>
      <w:r w:rsidR="00445024">
        <w:rPr>
          <w:b/>
          <w:bCs/>
          <w:sz w:val="28"/>
          <w:szCs w:val="28"/>
        </w:rPr>
        <w:t>201</w:t>
      </w:r>
      <w:r w:rsidR="00627E46">
        <w:rPr>
          <w:b/>
          <w:bCs/>
          <w:sz w:val="28"/>
          <w:szCs w:val="28"/>
        </w:rPr>
        <w:t>8</w:t>
      </w:r>
      <w:r w:rsidR="00445024">
        <w:rPr>
          <w:b/>
          <w:bCs/>
          <w:sz w:val="28"/>
          <w:szCs w:val="28"/>
        </w:rPr>
        <w:t xml:space="preserve"> год</w:t>
      </w:r>
    </w:p>
    <w:p w:rsidR="00DF5460" w:rsidRPr="00CC07DE" w:rsidRDefault="00DF5460" w:rsidP="00DF5460">
      <w:pPr>
        <w:jc w:val="center"/>
        <w:rPr>
          <w:b/>
          <w:sz w:val="28"/>
          <w:szCs w:val="28"/>
        </w:rPr>
      </w:pPr>
    </w:p>
    <w:p w:rsidR="00460B0E" w:rsidRPr="00050BF1" w:rsidRDefault="00DF5460" w:rsidP="00627E4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</w:t>
      </w:r>
      <w:r w:rsidR="00A47421">
        <w:rPr>
          <w:sz w:val="28"/>
          <w:szCs w:val="28"/>
        </w:rPr>
        <w:t xml:space="preserve">председателя Контрольно – счетной палаты муниципального образования Киреевский район Ромашевой Е.П. </w:t>
      </w:r>
      <w:r w:rsidR="007968B4">
        <w:rPr>
          <w:sz w:val="28"/>
          <w:szCs w:val="28"/>
        </w:rPr>
        <w:t xml:space="preserve">о </w:t>
      </w:r>
      <w:r w:rsidR="00A47421">
        <w:rPr>
          <w:sz w:val="28"/>
          <w:szCs w:val="28"/>
        </w:rPr>
        <w:t xml:space="preserve">работе Контрольно – счетной палаты муниципального образования Киреевский район </w:t>
      </w:r>
      <w:r w:rsidR="007968B4">
        <w:rPr>
          <w:sz w:val="28"/>
          <w:szCs w:val="28"/>
        </w:rPr>
        <w:t>за 201</w:t>
      </w:r>
      <w:r w:rsidR="00627E46">
        <w:rPr>
          <w:sz w:val="28"/>
          <w:szCs w:val="28"/>
        </w:rPr>
        <w:t>8</w:t>
      </w:r>
      <w:r w:rsidR="007968B4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="00A47421">
        <w:rPr>
          <w:sz w:val="28"/>
          <w:szCs w:val="28"/>
        </w:rPr>
        <w:t xml:space="preserve"> руководствуясь Федеральным законом </w:t>
      </w:r>
      <w:r w:rsidR="007968B4">
        <w:rPr>
          <w:sz w:val="28"/>
          <w:szCs w:val="28"/>
        </w:rPr>
        <w:t>от 06.10.2003 года № 131 – ФЗ «Об общих принципах организации местного самоуправления</w:t>
      </w:r>
      <w:r w:rsidR="00A47421">
        <w:rPr>
          <w:sz w:val="28"/>
          <w:szCs w:val="28"/>
        </w:rPr>
        <w:t xml:space="preserve"> в Российской Федерации», ст. 34</w:t>
      </w:r>
      <w:r w:rsidR="007968B4">
        <w:rPr>
          <w:sz w:val="28"/>
          <w:szCs w:val="28"/>
        </w:rPr>
        <w:t xml:space="preserve"> Устава муниципального образования Киреевский район, </w:t>
      </w:r>
      <w:r w:rsidR="003B358F">
        <w:rPr>
          <w:sz w:val="28"/>
          <w:szCs w:val="28"/>
        </w:rPr>
        <w:t xml:space="preserve">Собрание представителей </w:t>
      </w:r>
      <w:r w:rsidR="005853D5">
        <w:rPr>
          <w:sz w:val="28"/>
          <w:szCs w:val="28"/>
        </w:rPr>
        <w:t xml:space="preserve">муниципального образования Киреевский район </w:t>
      </w:r>
      <w:r w:rsidR="00CC07DE" w:rsidRPr="00050BF1">
        <w:rPr>
          <w:sz w:val="28"/>
          <w:szCs w:val="28"/>
        </w:rPr>
        <w:t>РЕШИЛО:</w:t>
      </w:r>
    </w:p>
    <w:p w:rsidR="00D00DB0" w:rsidRDefault="008C7E99" w:rsidP="00627E46">
      <w:pPr>
        <w:spacing w:line="276" w:lineRule="auto"/>
        <w:ind w:firstLine="709"/>
        <w:jc w:val="both"/>
        <w:rPr>
          <w:sz w:val="28"/>
          <w:szCs w:val="28"/>
        </w:rPr>
      </w:pPr>
      <w:r w:rsidRPr="00050BF1">
        <w:rPr>
          <w:sz w:val="28"/>
          <w:szCs w:val="28"/>
        </w:rPr>
        <w:t>1.</w:t>
      </w:r>
      <w:r w:rsidR="00DF5460">
        <w:rPr>
          <w:sz w:val="28"/>
          <w:szCs w:val="28"/>
        </w:rPr>
        <w:t>От</w:t>
      </w:r>
      <w:r w:rsidR="00B235A9">
        <w:rPr>
          <w:sz w:val="28"/>
          <w:szCs w:val="28"/>
        </w:rPr>
        <w:t xml:space="preserve">чет </w:t>
      </w:r>
      <w:r w:rsidR="00A47421">
        <w:rPr>
          <w:sz w:val="28"/>
          <w:szCs w:val="28"/>
        </w:rPr>
        <w:t>о работе Контрольно – счетной палаты муниципального образования Киреевский район за 201</w:t>
      </w:r>
      <w:r w:rsidR="00627E46">
        <w:rPr>
          <w:sz w:val="28"/>
          <w:szCs w:val="28"/>
        </w:rPr>
        <w:t>8</w:t>
      </w:r>
      <w:r w:rsidR="00A47421">
        <w:rPr>
          <w:sz w:val="28"/>
          <w:szCs w:val="28"/>
        </w:rPr>
        <w:t xml:space="preserve"> год </w:t>
      </w:r>
      <w:r w:rsidR="00B235A9">
        <w:rPr>
          <w:sz w:val="28"/>
          <w:szCs w:val="28"/>
        </w:rPr>
        <w:t>принять к сведению (приложение)</w:t>
      </w:r>
      <w:r w:rsidR="00D00DB0" w:rsidRPr="00DC66D3">
        <w:rPr>
          <w:sz w:val="28"/>
          <w:szCs w:val="28"/>
        </w:rPr>
        <w:t>.</w:t>
      </w:r>
    </w:p>
    <w:p w:rsidR="007968B4" w:rsidRPr="00DC66D3" w:rsidRDefault="007968B4" w:rsidP="00627E4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7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Работу </w:t>
      </w:r>
      <w:r w:rsidR="00A47421">
        <w:rPr>
          <w:sz w:val="28"/>
          <w:szCs w:val="28"/>
        </w:rPr>
        <w:t xml:space="preserve">Контрольно – счетной палаты муниципального образования Киреевский район </w:t>
      </w:r>
      <w:r>
        <w:rPr>
          <w:sz w:val="28"/>
          <w:szCs w:val="28"/>
        </w:rPr>
        <w:t>за 201</w:t>
      </w:r>
      <w:r w:rsidR="00627E46">
        <w:rPr>
          <w:sz w:val="28"/>
          <w:szCs w:val="28"/>
        </w:rPr>
        <w:t>8</w:t>
      </w:r>
      <w:r>
        <w:rPr>
          <w:sz w:val="28"/>
          <w:szCs w:val="28"/>
        </w:rPr>
        <w:t xml:space="preserve"> год признать удовлетворительной</w:t>
      </w:r>
      <w:r w:rsidR="004F693A">
        <w:rPr>
          <w:sz w:val="28"/>
          <w:szCs w:val="28"/>
        </w:rPr>
        <w:t>.</w:t>
      </w:r>
    </w:p>
    <w:p w:rsidR="00273378" w:rsidRPr="00050BF1" w:rsidRDefault="004F693A" w:rsidP="00627E46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3378" w:rsidRPr="00050BF1">
        <w:rPr>
          <w:sz w:val="28"/>
          <w:szCs w:val="28"/>
        </w:rPr>
        <w:t>.</w:t>
      </w:r>
      <w:r w:rsidR="00627E46">
        <w:rPr>
          <w:sz w:val="28"/>
          <w:szCs w:val="28"/>
        </w:rPr>
        <w:t>Н</w:t>
      </w:r>
      <w:r w:rsidR="00B235A9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разместить на официальном сайте муниципального образования Киреевский район. </w:t>
      </w:r>
    </w:p>
    <w:p w:rsidR="004A2A48" w:rsidRPr="00050BF1" w:rsidRDefault="004F693A" w:rsidP="00627E4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2CCD">
        <w:rPr>
          <w:sz w:val="28"/>
          <w:szCs w:val="28"/>
        </w:rPr>
        <w:t xml:space="preserve">. </w:t>
      </w:r>
      <w:r w:rsidR="00351C68" w:rsidRPr="00050BF1">
        <w:rPr>
          <w:sz w:val="28"/>
          <w:szCs w:val="28"/>
        </w:rPr>
        <w:t>Решение вступает в силу со дня</w:t>
      </w:r>
      <w:r w:rsidR="00792CCD">
        <w:rPr>
          <w:sz w:val="28"/>
          <w:szCs w:val="28"/>
        </w:rPr>
        <w:t xml:space="preserve"> подписания</w:t>
      </w:r>
      <w:r w:rsidR="00351C68" w:rsidRPr="00050BF1">
        <w:rPr>
          <w:sz w:val="28"/>
          <w:szCs w:val="28"/>
        </w:rPr>
        <w:t>.</w:t>
      </w:r>
    </w:p>
    <w:p w:rsidR="003B358F" w:rsidRDefault="003B358F" w:rsidP="00627E46">
      <w:pPr>
        <w:spacing w:line="276" w:lineRule="auto"/>
        <w:jc w:val="both"/>
        <w:rPr>
          <w:b/>
          <w:sz w:val="28"/>
          <w:szCs w:val="28"/>
        </w:rPr>
      </w:pPr>
    </w:p>
    <w:p w:rsidR="00792CCD" w:rsidRDefault="00792CCD" w:rsidP="00792CCD">
      <w:pPr>
        <w:rPr>
          <w:b/>
          <w:sz w:val="28"/>
          <w:szCs w:val="28"/>
        </w:rPr>
      </w:pPr>
    </w:p>
    <w:p w:rsidR="00DC66D3" w:rsidRDefault="00DC66D3" w:rsidP="00792CCD">
      <w:pPr>
        <w:rPr>
          <w:b/>
          <w:sz w:val="28"/>
          <w:szCs w:val="28"/>
        </w:rPr>
      </w:pPr>
    </w:p>
    <w:p w:rsidR="00627E46" w:rsidRDefault="00445024" w:rsidP="00627E4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7E4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Глава </w:t>
      </w:r>
    </w:p>
    <w:p w:rsidR="00445024" w:rsidRDefault="00B235A9" w:rsidP="00627E4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</w:t>
      </w:r>
      <w:r w:rsidR="0044502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образования</w:t>
      </w:r>
    </w:p>
    <w:p w:rsidR="008C7E99" w:rsidRPr="00273378" w:rsidRDefault="00445024" w:rsidP="00627E4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235A9">
        <w:rPr>
          <w:b/>
          <w:sz w:val="28"/>
          <w:szCs w:val="28"/>
        </w:rPr>
        <w:t xml:space="preserve"> Киреевский район</w:t>
      </w:r>
      <w:r w:rsidR="00792CCD">
        <w:rPr>
          <w:b/>
          <w:sz w:val="28"/>
          <w:szCs w:val="28"/>
        </w:rPr>
        <w:t xml:space="preserve">                           </w:t>
      </w:r>
      <w:r w:rsidR="00B235A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</w:t>
      </w:r>
      <w:r w:rsidR="00B235A9">
        <w:rPr>
          <w:b/>
          <w:sz w:val="28"/>
          <w:szCs w:val="28"/>
        </w:rPr>
        <w:t xml:space="preserve">   </w:t>
      </w:r>
      <w:r w:rsidR="00792CCD">
        <w:rPr>
          <w:b/>
          <w:sz w:val="28"/>
          <w:szCs w:val="28"/>
        </w:rPr>
        <w:t xml:space="preserve"> </w:t>
      </w:r>
      <w:r w:rsidR="00627E46">
        <w:rPr>
          <w:b/>
          <w:sz w:val="28"/>
          <w:szCs w:val="28"/>
        </w:rPr>
        <w:t>А.И.Лепёхин</w:t>
      </w:r>
    </w:p>
    <w:p w:rsidR="003B358F" w:rsidRDefault="003B358F" w:rsidP="00627E46">
      <w:pPr>
        <w:spacing w:line="276" w:lineRule="auto"/>
        <w:jc w:val="both"/>
        <w:rPr>
          <w:sz w:val="20"/>
          <w:szCs w:val="20"/>
        </w:rPr>
      </w:pPr>
    </w:p>
    <w:p w:rsidR="00792CCD" w:rsidRDefault="00792CCD" w:rsidP="008A566E">
      <w:pPr>
        <w:jc w:val="both"/>
        <w:rPr>
          <w:sz w:val="20"/>
          <w:szCs w:val="20"/>
        </w:rPr>
      </w:pPr>
    </w:p>
    <w:p w:rsidR="00792CCD" w:rsidRDefault="00792CCD" w:rsidP="008A566E">
      <w:pPr>
        <w:jc w:val="both"/>
        <w:rPr>
          <w:sz w:val="20"/>
          <w:szCs w:val="20"/>
        </w:rPr>
      </w:pPr>
    </w:p>
    <w:p w:rsidR="00792CCD" w:rsidRDefault="00792CCD" w:rsidP="008A566E">
      <w:pPr>
        <w:jc w:val="both"/>
        <w:rPr>
          <w:sz w:val="20"/>
          <w:szCs w:val="20"/>
        </w:rPr>
      </w:pPr>
    </w:p>
    <w:p w:rsidR="00E83D6E" w:rsidRPr="004C0516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 w:rsidRPr="004C0516">
        <w:rPr>
          <w:rFonts w:ascii="Times New Roman" w:hAnsi="Times New Roman"/>
          <w:bCs/>
          <w:sz w:val="26"/>
          <w:szCs w:val="26"/>
        </w:rPr>
        <w:lastRenderedPageBreak/>
        <w:t xml:space="preserve">Приложение к </w:t>
      </w:r>
    </w:p>
    <w:p w:rsidR="00B235A9" w:rsidRPr="004C0516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 w:rsidRPr="004C0516">
        <w:rPr>
          <w:rFonts w:ascii="Times New Roman" w:hAnsi="Times New Roman"/>
          <w:bCs/>
          <w:sz w:val="26"/>
          <w:szCs w:val="26"/>
        </w:rPr>
        <w:t>решению Собрания представителей</w:t>
      </w:r>
    </w:p>
    <w:p w:rsidR="00B235A9" w:rsidRPr="004C0516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 w:rsidRPr="004C0516">
        <w:rPr>
          <w:rFonts w:ascii="Times New Roman" w:hAnsi="Times New Roman"/>
          <w:bCs/>
          <w:sz w:val="26"/>
          <w:szCs w:val="26"/>
        </w:rPr>
        <w:t>муниципального образования</w:t>
      </w:r>
    </w:p>
    <w:p w:rsidR="00B235A9" w:rsidRPr="004C0516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 w:rsidRPr="004C0516">
        <w:rPr>
          <w:rFonts w:ascii="Times New Roman" w:hAnsi="Times New Roman"/>
          <w:bCs/>
          <w:sz w:val="26"/>
          <w:szCs w:val="26"/>
        </w:rPr>
        <w:t>Киреевский район</w:t>
      </w:r>
    </w:p>
    <w:p w:rsidR="00B235A9" w:rsidRPr="004C0516" w:rsidRDefault="00D74806" w:rsidP="00D74806">
      <w:pPr>
        <w:pStyle w:val="a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</w:t>
      </w:r>
      <w:r w:rsidR="00817572" w:rsidRPr="004C0516">
        <w:rPr>
          <w:rFonts w:ascii="Times New Roman" w:hAnsi="Times New Roman"/>
          <w:bCs/>
          <w:sz w:val="26"/>
          <w:szCs w:val="26"/>
        </w:rPr>
        <w:t xml:space="preserve">от </w:t>
      </w:r>
      <w:r w:rsidR="00627E46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27.02.</w:t>
      </w:r>
      <w:r w:rsidR="00627E46">
        <w:rPr>
          <w:rFonts w:ascii="Times New Roman" w:hAnsi="Times New Roman"/>
          <w:bCs/>
          <w:sz w:val="26"/>
          <w:szCs w:val="26"/>
        </w:rPr>
        <w:t xml:space="preserve"> 2019</w:t>
      </w:r>
      <w:r w:rsidR="00B235A9" w:rsidRPr="004C0516">
        <w:rPr>
          <w:rFonts w:ascii="Times New Roman" w:hAnsi="Times New Roman"/>
          <w:bCs/>
          <w:sz w:val="26"/>
          <w:szCs w:val="26"/>
        </w:rPr>
        <w:t xml:space="preserve"> года №</w:t>
      </w:r>
      <w:r w:rsidR="00A82053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11-52</w:t>
      </w:r>
      <w:r w:rsidR="00627E46">
        <w:rPr>
          <w:rFonts w:ascii="Times New Roman" w:hAnsi="Times New Roman"/>
          <w:bCs/>
          <w:sz w:val="26"/>
          <w:szCs w:val="26"/>
        </w:rPr>
        <w:t xml:space="preserve">       </w:t>
      </w:r>
      <w:r w:rsidR="00836623">
        <w:rPr>
          <w:rFonts w:ascii="Times New Roman" w:hAnsi="Times New Roman"/>
          <w:bCs/>
          <w:sz w:val="26"/>
          <w:szCs w:val="26"/>
        </w:rPr>
        <w:t xml:space="preserve"> </w:t>
      </w:r>
    </w:p>
    <w:p w:rsidR="00A47421" w:rsidRPr="004C0516" w:rsidRDefault="00A47421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</w:p>
    <w:p w:rsidR="00484941" w:rsidRPr="004C0516" w:rsidRDefault="00484941" w:rsidP="00627E46">
      <w:pPr>
        <w:pStyle w:val="a5"/>
        <w:jc w:val="center"/>
        <w:rPr>
          <w:sz w:val="26"/>
          <w:szCs w:val="26"/>
        </w:rPr>
      </w:pPr>
    </w:p>
    <w:p w:rsidR="00627E46" w:rsidRDefault="00627E46" w:rsidP="00627E46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20DA5">
        <w:rPr>
          <w:rFonts w:ascii="Times New Roman" w:hAnsi="Times New Roman"/>
          <w:b/>
          <w:sz w:val="28"/>
          <w:szCs w:val="28"/>
        </w:rPr>
        <w:t>Отчет</w:t>
      </w:r>
    </w:p>
    <w:p w:rsidR="00627E46" w:rsidRDefault="00627E46" w:rsidP="00627E46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20DA5">
        <w:rPr>
          <w:rFonts w:ascii="Times New Roman" w:hAnsi="Times New Roman"/>
          <w:b/>
          <w:sz w:val="28"/>
          <w:szCs w:val="28"/>
        </w:rPr>
        <w:t xml:space="preserve"> о работе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0DA5">
        <w:rPr>
          <w:rFonts w:ascii="Times New Roman" w:hAnsi="Times New Roman"/>
          <w:b/>
          <w:sz w:val="28"/>
          <w:szCs w:val="28"/>
        </w:rPr>
        <w:t>Контрольно – счетной палаты</w:t>
      </w:r>
    </w:p>
    <w:p w:rsidR="00627E46" w:rsidRDefault="00627E46" w:rsidP="00627E46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20DA5">
        <w:rPr>
          <w:rFonts w:ascii="Times New Roman" w:hAnsi="Times New Roman"/>
          <w:b/>
          <w:sz w:val="28"/>
          <w:szCs w:val="28"/>
        </w:rPr>
        <w:t xml:space="preserve"> муниципального образования Киреевский район </w:t>
      </w:r>
    </w:p>
    <w:p w:rsidR="00627E46" w:rsidRDefault="00627E46" w:rsidP="00627E46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20DA5">
        <w:rPr>
          <w:rFonts w:ascii="Times New Roman" w:hAnsi="Times New Roman"/>
          <w:b/>
          <w:sz w:val="28"/>
          <w:szCs w:val="28"/>
        </w:rPr>
        <w:t>за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D20DA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27E46" w:rsidRPr="00D20DA5" w:rsidRDefault="00627E46" w:rsidP="00627E46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E46" w:rsidRPr="00D20DA5" w:rsidRDefault="00627E46" w:rsidP="00627E46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Контрольно-счетная палата муниципального образования Киреевский  район является постоянно действующим органом муниципального финансового контроля, с 10.10.2010г., подотчетна  Собранию представителей  муниципального образования  Киреевский район. Контрольно-счетная палата входит в систему органов местного самоуправления  муниципального образования Киреевский  район, обладает  правами  юридического лица. </w:t>
      </w:r>
    </w:p>
    <w:p w:rsidR="00627E46" w:rsidRPr="00D20DA5" w:rsidRDefault="00627E46" w:rsidP="00627E46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color w:val="FF0000"/>
          <w:sz w:val="28"/>
          <w:szCs w:val="28"/>
        </w:rPr>
        <w:t xml:space="preserve"> </w:t>
      </w:r>
      <w:r w:rsidRPr="00D20DA5">
        <w:rPr>
          <w:sz w:val="28"/>
          <w:szCs w:val="28"/>
        </w:rPr>
        <w:t>Штатная  и фактическая численность Контрольно-счетной палаты утверждена решением Собрания представителей муниципального образования Киреевский район от 30.10. 2013</w:t>
      </w:r>
      <w:r>
        <w:rPr>
          <w:sz w:val="28"/>
          <w:szCs w:val="28"/>
        </w:rPr>
        <w:t xml:space="preserve"> </w:t>
      </w:r>
      <w:r w:rsidRPr="00D20DA5">
        <w:rPr>
          <w:sz w:val="28"/>
          <w:szCs w:val="28"/>
        </w:rPr>
        <w:t>г. № 2-31 в количестве 4 единиц.</w:t>
      </w:r>
    </w:p>
    <w:p w:rsidR="00627E46" w:rsidRPr="00D20DA5" w:rsidRDefault="00627E46" w:rsidP="00627E46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 Все сотрудники имеет высшее профессиональное образование. Все специалисты прошли повышение квалификации по вопросу реализации 44-ФЗ по закупкам.</w:t>
      </w:r>
    </w:p>
    <w:p w:rsidR="00627E46" w:rsidRPr="00D20DA5" w:rsidRDefault="00627E46" w:rsidP="00627E46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>Объем финансовых средств на содержание Контрольно-счетной палаты составил в 201</w:t>
      </w:r>
      <w:r>
        <w:rPr>
          <w:sz w:val="28"/>
          <w:szCs w:val="28"/>
        </w:rPr>
        <w:t>8</w:t>
      </w:r>
      <w:r w:rsidRPr="00D20DA5">
        <w:rPr>
          <w:sz w:val="28"/>
          <w:szCs w:val="28"/>
        </w:rPr>
        <w:t xml:space="preserve"> году в объеме </w:t>
      </w:r>
      <w:r>
        <w:rPr>
          <w:sz w:val="28"/>
          <w:szCs w:val="28"/>
        </w:rPr>
        <w:t>2 3</w:t>
      </w:r>
      <w:r w:rsidRPr="00D20DA5">
        <w:rPr>
          <w:sz w:val="28"/>
          <w:szCs w:val="28"/>
        </w:rPr>
        <w:t>00,0 тыс. руб. (на 201</w:t>
      </w:r>
      <w:r>
        <w:rPr>
          <w:sz w:val="28"/>
          <w:szCs w:val="28"/>
        </w:rPr>
        <w:t>7</w:t>
      </w:r>
      <w:r w:rsidRPr="00D20DA5">
        <w:rPr>
          <w:sz w:val="28"/>
          <w:szCs w:val="28"/>
        </w:rPr>
        <w:t xml:space="preserve"> год-</w:t>
      </w:r>
      <w:r>
        <w:rPr>
          <w:sz w:val="28"/>
          <w:szCs w:val="28"/>
        </w:rPr>
        <w:t xml:space="preserve"> 2 000,0</w:t>
      </w:r>
      <w:r w:rsidRPr="00D20DA5">
        <w:rPr>
          <w:sz w:val="28"/>
          <w:szCs w:val="28"/>
        </w:rPr>
        <w:t xml:space="preserve"> тыс.руб.). </w:t>
      </w:r>
    </w:p>
    <w:p w:rsidR="00627E46" w:rsidRPr="00D20DA5" w:rsidRDefault="00627E46" w:rsidP="00627E46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Полномочия Контрольно-счетной палаты, как органа внешнего муниципального финансового контроля, определяются   статьей 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627E46" w:rsidRPr="00D20DA5" w:rsidRDefault="00627E46" w:rsidP="00627E46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Контрольно-счетная палата муниципального образования Киреевский район осуществляет свою деятельность на основании Положения «О Контрольно-счетной палате муниципального образования Киреевский  район», утвержденного Решением Собрания представителей муниципального образования Киреевский  район от 28.09.2011г. № 36-255 (с последующими </w:t>
      </w:r>
      <w:r w:rsidRPr="00D20DA5">
        <w:rPr>
          <w:sz w:val="28"/>
          <w:szCs w:val="28"/>
        </w:rPr>
        <w:lastRenderedPageBreak/>
        <w:t> изменениями), Регламента контрольно-счетной палаты  муниципального образования Киреевский  район.</w:t>
      </w:r>
    </w:p>
    <w:p w:rsidR="00627E46" w:rsidRPr="00D20DA5" w:rsidRDefault="00627E46" w:rsidP="00627E46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>В соответствии с Положением о Контрольно-счетной палате муниципального образования Киреевский район внешний муниципальный финансовый контроль осуществлялся  в 201</w:t>
      </w:r>
      <w:r>
        <w:rPr>
          <w:sz w:val="28"/>
          <w:szCs w:val="28"/>
        </w:rPr>
        <w:t>8</w:t>
      </w:r>
      <w:r w:rsidRPr="00D20DA5">
        <w:rPr>
          <w:sz w:val="28"/>
          <w:szCs w:val="28"/>
        </w:rPr>
        <w:t xml:space="preserve"> году в форме контрольных и экспертно-аналитических мероприятий  в соответствии с планом работы, утвержденным председателем  Контрольно-счетной палаты и размещенным на сайте муниципального образования Киреевский район на вкладке «Контрольно-счетная палата». </w:t>
      </w:r>
    </w:p>
    <w:p w:rsidR="00627E46" w:rsidRPr="00D20DA5" w:rsidRDefault="00627E46" w:rsidP="00627E46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>В соответствии с решением Собрания представителей муниципального образования Киреевский район  от 22.04.2015 года № 21-141 «О принятии Контрольно-счетной палатой муниципального образования Киреевский район полномочий по осуществлению внешнего муниципального финансового контроля от городских и сельских поселений, входящих в состав муниципального образования Киреевский район» заключены соглашения с 9 –ми поселениями Киреевского района.</w:t>
      </w:r>
    </w:p>
    <w:p w:rsidR="00627E46" w:rsidRPr="00D20DA5" w:rsidRDefault="00627E46" w:rsidP="00627E46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Заключено соглашение о порядке взаимодействия между КСП и Киреевской межрайонной прокуратурой от </w:t>
      </w:r>
      <w:r>
        <w:rPr>
          <w:sz w:val="28"/>
          <w:szCs w:val="28"/>
        </w:rPr>
        <w:t>30</w:t>
      </w:r>
      <w:r w:rsidRPr="00D20DA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0DA5">
        <w:rPr>
          <w:sz w:val="28"/>
          <w:szCs w:val="28"/>
        </w:rPr>
        <w:t xml:space="preserve">.2015 года. </w:t>
      </w:r>
    </w:p>
    <w:p w:rsidR="00627E46" w:rsidRPr="00D20DA5" w:rsidRDefault="00627E46" w:rsidP="00627E46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>В целях осуществления внешнего муниципального финансового контроля за  исполнением бюджетов муниципальных образований, экспертизы проектов бюджетов муниципальных образований, внешней проверки годов</w:t>
      </w:r>
      <w:r>
        <w:rPr>
          <w:sz w:val="28"/>
          <w:szCs w:val="28"/>
        </w:rPr>
        <w:t>ых</w:t>
      </w:r>
      <w:r w:rsidRPr="00D20DA5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ов</w:t>
      </w:r>
      <w:r w:rsidRPr="00D20DA5">
        <w:rPr>
          <w:sz w:val="28"/>
          <w:szCs w:val="28"/>
        </w:rPr>
        <w:t xml:space="preserve"> об исполнении бюджет</w:t>
      </w:r>
      <w:r>
        <w:rPr>
          <w:sz w:val="28"/>
          <w:szCs w:val="28"/>
        </w:rPr>
        <w:t>ов</w:t>
      </w:r>
      <w:r w:rsidRPr="00D20DA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D20DA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D20DA5">
        <w:rPr>
          <w:sz w:val="28"/>
          <w:szCs w:val="28"/>
        </w:rPr>
        <w:t>, контроля за соблюдением установленного порядка управления и распоряжения имуществом, находящимся в собственности муниципальн</w:t>
      </w:r>
      <w:r>
        <w:rPr>
          <w:sz w:val="28"/>
          <w:szCs w:val="28"/>
        </w:rPr>
        <w:t>ых</w:t>
      </w:r>
      <w:r w:rsidRPr="00D20DA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D20DA5">
        <w:rPr>
          <w:sz w:val="28"/>
          <w:szCs w:val="28"/>
        </w:rPr>
        <w:t xml:space="preserve"> и т.д.  в 201</w:t>
      </w:r>
      <w:r>
        <w:rPr>
          <w:sz w:val="28"/>
          <w:szCs w:val="28"/>
        </w:rPr>
        <w:t>8</w:t>
      </w:r>
      <w:r w:rsidRPr="00D20DA5">
        <w:rPr>
          <w:sz w:val="28"/>
          <w:szCs w:val="28"/>
        </w:rPr>
        <w:t xml:space="preserve"> году  Контрольно-счетной палатой проведено </w:t>
      </w:r>
      <w:r>
        <w:rPr>
          <w:sz w:val="28"/>
          <w:szCs w:val="28"/>
        </w:rPr>
        <w:t>54</w:t>
      </w:r>
      <w:r w:rsidRPr="00D20DA5">
        <w:rPr>
          <w:sz w:val="28"/>
          <w:szCs w:val="28"/>
        </w:rPr>
        <w:t xml:space="preserve"> мероприятий, в том числе </w:t>
      </w:r>
      <w:r>
        <w:rPr>
          <w:sz w:val="28"/>
          <w:szCs w:val="28"/>
        </w:rPr>
        <w:t>9</w:t>
      </w:r>
      <w:r w:rsidRPr="00D20DA5">
        <w:rPr>
          <w:sz w:val="28"/>
          <w:szCs w:val="28"/>
        </w:rPr>
        <w:t xml:space="preserve"> контрольных, </w:t>
      </w:r>
      <w:r>
        <w:rPr>
          <w:sz w:val="28"/>
          <w:szCs w:val="28"/>
        </w:rPr>
        <w:t>3 аудита закупки,  42</w:t>
      </w:r>
      <w:r w:rsidRPr="00D20DA5">
        <w:rPr>
          <w:sz w:val="28"/>
          <w:szCs w:val="28"/>
        </w:rPr>
        <w:t xml:space="preserve"> экспертно-аналитических мероприятий</w:t>
      </w:r>
      <w:r>
        <w:rPr>
          <w:sz w:val="28"/>
          <w:szCs w:val="28"/>
        </w:rPr>
        <w:t xml:space="preserve">  </w:t>
      </w:r>
      <w:r w:rsidRPr="00D20DA5">
        <w:rPr>
          <w:sz w:val="28"/>
          <w:szCs w:val="28"/>
        </w:rPr>
        <w:t>(в 201</w:t>
      </w:r>
      <w:r>
        <w:rPr>
          <w:sz w:val="28"/>
          <w:szCs w:val="28"/>
        </w:rPr>
        <w:t>7</w:t>
      </w:r>
      <w:r w:rsidRPr="00D20DA5">
        <w:rPr>
          <w:sz w:val="28"/>
          <w:szCs w:val="28"/>
        </w:rPr>
        <w:t xml:space="preserve"> году- </w:t>
      </w:r>
      <w:r>
        <w:rPr>
          <w:sz w:val="28"/>
          <w:szCs w:val="28"/>
        </w:rPr>
        <w:t>53</w:t>
      </w:r>
      <w:r w:rsidRPr="00D20DA5">
        <w:rPr>
          <w:sz w:val="28"/>
          <w:szCs w:val="28"/>
        </w:rPr>
        <w:t>, из которых</w:t>
      </w:r>
      <w:r>
        <w:rPr>
          <w:sz w:val="28"/>
          <w:szCs w:val="28"/>
        </w:rPr>
        <w:t xml:space="preserve"> </w:t>
      </w:r>
      <w:r w:rsidRPr="00D20DA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D20DA5">
        <w:rPr>
          <w:sz w:val="28"/>
          <w:szCs w:val="28"/>
        </w:rPr>
        <w:t>-контрольных</w:t>
      </w:r>
      <w:r>
        <w:rPr>
          <w:sz w:val="28"/>
          <w:szCs w:val="28"/>
        </w:rPr>
        <w:t>,</w:t>
      </w:r>
      <w:r w:rsidRPr="00D20DA5">
        <w:rPr>
          <w:sz w:val="28"/>
          <w:szCs w:val="28"/>
        </w:rPr>
        <w:t xml:space="preserve"> </w:t>
      </w:r>
      <w:r>
        <w:rPr>
          <w:sz w:val="28"/>
          <w:szCs w:val="28"/>
        </w:rPr>
        <w:t>4 –аудита закупок</w:t>
      </w:r>
      <w:r w:rsidRPr="00D20DA5">
        <w:rPr>
          <w:sz w:val="28"/>
          <w:szCs w:val="28"/>
        </w:rPr>
        <w:t xml:space="preserve"> и </w:t>
      </w:r>
      <w:r>
        <w:rPr>
          <w:sz w:val="28"/>
          <w:szCs w:val="28"/>
        </w:rPr>
        <w:t>41</w:t>
      </w:r>
      <w:r w:rsidRPr="00D20DA5">
        <w:rPr>
          <w:sz w:val="28"/>
          <w:szCs w:val="28"/>
        </w:rPr>
        <w:t xml:space="preserve"> экспертно-аналитических</w:t>
      </w:r>
      <w:r>
        <w:rPr>
          <w:sz w:val="28"/>
          <w:szCs w:val="28"/>
        </w:rPr>
        <w:t xml:space="preserve"> мероприятий</w:t>
      </w:r>
      <w:r w:rsidRPr="00D20DA5">
        <w:rPr>
          <w:sz w:val="28"/>
          <w:szCs w:val="28"/>
        </w:rPr>
        <w:t>). </w:t>
      </w:r>
    </w:p>
    <w:p w:rsidR="00627E46" w:rsidRPr="00D20DA5" w:rsidRDefault="00627E46" w:rsidP="00627E46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bCs/>
          <w:sz w:val="28"/>
          <w:szCs w:val="28"/>
        </w:rPr>
        <w:t>Количество</w:t>
      </w:r>
      <w:r w:rsidRPr="00F44334">
        <w:rPr>
          <w:sz w:val="28"/>
          <w:szCs w:val="28"/>
        </w:rPr>
        <w:t xml:space="preserve"> </w:t>
      </w:r>
      <w:r w:rsidRPr="00D20DA5">
        <w:rPr>
          <w:sz w:val="28"/>
          <w:szCs w:val="28"/>
        </w:rPr>
        <w:t>органов местного самоуправления и организаций</w:t>
      </w:r>
      <w:r w:rsidRPr="00D20DA5">
        <w:rPr>
          <w:bCs/>
          <w:sz w:val="28"/>
          <w:szCs w:val="28"/>
        </w:rPr>
        <w:t xml:space="preserve">, охваченных при проведении контрольных </w:t>
      </w:r>
      <w:r>
        <w:rPr>
          <w:bCs/>
          <w:sz w:val="28"/>
          <w:szCs w:val="28"/>
        </w:rPr>
        <w:t xml:space="preserve"> </w:t>
      </w:r>
      <w:r w:rsidRPr="00D20DA5">
        <w:rPr>
          <w:bCs/>
          <w:sz w:val="28"/>
          <w:szCs w:val="28"/>
        </w:rPr>
        <w:t xml:space="preserve">мероприятий </w:t>
      </w:r>
      <w:r>
        <w:rPr>
          <w:bCs/>
          <w:sz w:val="28"/>
          <w:szCs w:val="28"/>
        </w:rPr>
        <w:t xml:space="preserve">и аудита закупок </w:t>
      </w:r>
      <w:r w:rsidRPr="00D20DA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10</w:t>
      </w:r>
      <w:r w:rsidRPr="00D20DA5">
        <w:rPr>
          <w:bCs/>
          <w:sz w:val="28"/>
          <w:szCs w:val="28"/>
        </w:rPr>
        <w:t xml:space="preserve"> (ед.), </w:t>
      </w:r>
      <w:r w:rsidRPr="00D20DA5">
        <w:rPr>
          <w:sz w:val="28"/>
          <w:szCs w:val="28"/>
        </w:rPr>
        <w:t>из них по заданию Киреевской межрайпрокуратур</w:t>
      </w:r>
      <w:r>
        <w:rPr>
          <w:sz w:val="28"/>
          <w:szCs w:val="28"/>
        </w:rPr>
        <w:t>ы</w:t>
      </w:r>
      <w:r w:rsidRPr="006C3BED">
        <w:rPr>
          <w:sz w:val="28"/>
          <w:szCs w:val="28"/>
        </w:rPr>
        <w:t xml:space="preserve"> </w:t>
      </w:r>
      <w:r w:rsidRPr="00D20DA5">
        <w:rPr>
          <w:sz w:val="28"/>
          <w:szCs w:val="28"/>
        </w:rPr>
        <w:t xml:space="preserve">проверено </w:t>
      </w:r>
      <w:r>
        <w:rPr>
          <w:sz w:val="28"/>
          <w:szCs w:val="28"/>
        </w:rPr>
        <w:t>2</w:t>
      </w:r>
      <w:r w:rsidRPr="00D20DA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 ЖКХ, 1 образовательная организация.</w:t>
      </w:r>
    </w:p>
    <w:p w:rsidR="00627E46" w:rsidRDefault="00627E46" w:rsidP="00627E46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bCs/>
          <w:sz w:val="28"/>
          <w:szCs w:val="28"/>
        </w:rPr>
        <w:t xml:space="preserve">По результатам контрольных мероприятий  и аудита закупок составлено </w:t>
      </w:r>
      <w:r>
        <w:rPr>
          <w:bCs/>
          <w:sz w:val="28"/>
          <w:szCs w:val="28"/>
        </w:rPr>
        <w:t>12</w:t>
      </w:r>
      <w:r w:rsidRPr="00D20DA5">
        <w:rPr>
          <w:bCs/>
          <w:sz w:val="28"/>
          <w:szCs w:val="28"/>
        </w:rPr>
        <w:t xml:space="preserve"> акт</w:t>
      </w:r>
      <w:r>
        <w:rPr>
          <w:bCs/>
          <w:sz w:val="28"/>
          <w:szCs w:val="28"/>
        </w:rPr>
        <w:t>ов</w:t>
      </w:r>
      <w:r w:rsidRPr="00D20DA5">
        <w:rPr>
          <w:bCs/>
          <w:sz w:val="28"/>
          <w:szCs w:val="28"/>
        </w:rPr>
        <w:t>, н</w:t>
      </w:r>
      <w:r w:rsidRPr="00D20DA5">
        <w:rPr>
          <w:sz w:val="28"/>
          <w:szCs w:val="28"/>
        </w:rPr>
        <w:t xml:space="preserve">аправлено </w:t>
      </w:r>
      <w:r>
        <w:rPr>
          <w:sz w:val="28"/>
          <w:szCs w:val="28"/>
        </w:rPr>
        <w:t>8</w:t>
      </w:r>
      <w:r w:rsidRPr="00D20DA5">
        <w:rPr>
          <w:sz w:val="28"/>
          <w:szCs w:val="28"/>
        </w:rPr>
        <w:t xml:space="preserve"> представлений руководителям организаций</w:t>
      </w:r>
      <w:r>
        <w:rPr>
          <w:sz w:val="28"/>
          <w:szCs w:val="28"/>
        </w:rPr>
        <w:t xml:space="preserve"> и 1 предписание.</w:t>
      </w:r>
    </w:p>
    <w:p w:rsidR="00627E46" w:rsidRPr="00D20DA5" w:rsidRDefault="00627E46" w:rsidP="00627E46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>Главной целью проведения контрольных мероприятий у получателей бюджетных средств, являлась проверка целевого использования полученных ассигнований, обоснованности расходов, рационального использования муниципальной собственности. </w:t>
      </w:r>
    </w:p>
    <w:p w:rsidR="00627E46" w:rsidRPr="00D20DA5" w:rsidRDefault="00627E46" w:rsidP="00627E46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lastRenderedPageBreak/>
        <w:t>В результате п</w:t>
      </w:r>
      <w:r>
        <w:rPr>
          <w:sz w:val="28"/>
          <w:szCs w:val="28"/>
        </w:rPr>
        <w:t>роведения проверок  бы</w:t>
      </w:r>
      <w:r w:rsidRPr="00D20DA5">
        <w:rPr>
          <w:sz w:val="28"/>
          <w:szCs w:val="28"/>
        </w:rPr>
        <w:t xml:space="preserve">ли установлены факты нарушения ведения бухгалтерского учета, составления и представления бухгалтерской (финансовой) отчетности, нарушения при исполнении бюджетов. </w:t>
      </w:r>
      <w:r>
        <w:rPr>
          <w:sz w:val="28"/>
          <w:szCs w:val="28"/>
        </w:rPr>
        <w:t xml:space="preserve">Большое количество нарушений установлено </w:t>
      </w:r>
      <w:r w:rsidRPr="00D20DA5">
        <w:rPr>
          <w:sz w:val="28"/>
          <w:szCs w:val="28"/>
        </w:rPr>
        <w:t xml:space="preserve"> при  осуществлении муниципальных закупок. </w:t>
      </w:r>
    </w:p>
    <w:p w:rsidR="00627E46" w:rsidRPr="00D20DA5" w:rsidRDefault="00627E46" w:rsidP="00627E46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Составлены </w:t>
      </w:r>
      <w:r>
        <w:rPr>
          <w:sz w:val="28"/>
          <w:szCs w:val="28"/>
        </w:rPr>
        <w:t>6</w:t>
      </w:r>
      <w:r w:rsidRPr="00D20DA5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ов</w:t>
      </w:r>
      <w:r w:rsidRPr="00D20DA5">
        <w:rPr>
          <w:sz w:val="28"/>
          <w:szCs w:val="28"/>
        </w:rPr>
        <w:t xml:space="preserve"> об административном правонарушении, привлечено к административной ответственности </w:t>
      </w:r>
      <w:r>
        <w:rPr>
          <w:sz w:val="28"/>
          <w:szCs w:val="28"/>
        </w:rPr>
        <w:t xml:space="preserve"> 5 </w:t>
      </w:r>
      <w:r w:rsidRPr="00D20DA5">
        <w:rPr>
          <w:sz w:val="28"/>
          <w:szCs w:val="28"/>
        </w:rPr>
        <w:t xml:space="preserve"> должностных лиц, сумма штрафов за нарушения бюджетного законодательства составила  </w:t>
      </w:r>
      <w:r>
        <w:rPr>
          <w:sz w:val="28"/>
          <w:szCs w:val="28"/>
        </w:rPr>
        <w:t>70</w:t>
      </w:r>
      <w:r w:rsidRPr="00D20DA5">
        <w:rPr>
          <w:sz w:val="28"/>
          <w:szCs w:val="28"/>
        </w:rPr>
        <w:t>,0 тыс.руб.</w:t>
      </w:r>
    </w:p>
    <w:p w:rsidR="00627E46" w:rsidRPr="00D20DA5" w:rsidRDefault="00627E46" w:rsidP="00627E46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20DA5">
        <w:rPr>
          <w:rFonts w:eastAsia="Calibri"/>
          <w:sz w:val="28"/>
          <w:szCs w:val="28"/>
        </w:rPr>
        <w:t>Обобщая результаты проведенных в 201</w:t>
      </w:r>
      <w:r>
        <w:rPr>
          <w:rFonts w:eastAsia="Calibri"/>
          <w:sz w:val="28"/>
          <w:szCs w:val="28"/>
        </w:rPr>
        <w:t>8</w:t>
      </w:r>
      <w:r w:rsidRPr="00D20DA5">
        <w:rPr>
          <w:rFonts w:eastAsia="Calibri"/>
          <w:sz w:val="28"/>
          <w:szCs w:val="28"/>
        </w:rPr>
        <w:t xml:space="preserve"> году контрольных </w:t>
      </w:r>
      <w:r>
        <w:rPr>
          <w:rFonts w:eastAsia="Calibri"/>
          <w:sz w:val="28"/>
          <w:szCs w:val="28"/>
        </w:rPr>
        <w:t xml:space="preserve">и экспертно-аналитических </w:t>
      </w:r>
      <w:r w:rsidRPr="00D20DA5">
        <w:rPr>
          <w:rFonts w:eastAsia="Calibri"/>
          <w:sz w:val="28"/>
          <w:szCs w:val="28"/>
        </w:rPr>
        <w:t xml:space="preserve">мероприятий, Контрольно-счетная палата отмечает, что выявленные проверками нарушения связаны в основном с неправильным применением норм действующего законодательства, недобросовестным исполнением </w:t>
      </w:r>
      <w:r>
        <w:rPr>
          <w:rFonts w:eastAsia="Calibri"/>
          <w:sz w:val="28"/>
          <w:szCs w:val="28"/>
        </w:rPr>
        <w:t>должностными лицами</w:t>
      </w:r>
      <w:r w:rsidRPr="00D20DA5">
        <w:rPr>
          <w:rFonts w:eastAsia="Calibri"/>
          <w:sz w:val="28"/>
          <w:szCs w:val="28"/>
        </w:rPr>
        <w:t xml:space="preserve"> своих полномочий. </w:t>
      </w:r>
    </w:p>
    <w:p w:rsidR="00627E46" w:rsidRPr="00D20DA5" w:rsidRDefault="00627E46" w:rsidP="00627E46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В соответствии с Положением «О Контрольно-счетной палате муниципального образования Киреевский район» одной из задач Контрольно-счетной палаты является экспертиза проектов муниципальных правовых актов, предусматривающих расходы за счет средств местного бюджета, или влияющих на формирование и исполнение местного бюджета. </w:t>
      </w:r>
    </w:p>
    <w:p w:rsidR="00627E46" w:rsidRPr="00D20DA5" w:rsidRDefault="00627E46" w:rsidP="00627E46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Во исполнение данной задачи в соответствии с планом работы Контрольно-счетной палатой проводилась   финансовая экспертиза проектов  муниципальных правовых актов, по результатам которой  подготовлено </w:t>
      </w:r>
      <w:r>
        <w:rPr>
          <w:sz w:val="28"/>
          <w:szCs w:val="28"/>
        </w:rPr>
        <w:t>42</w:t>
      </w:r>
      <w:r w:rsidRPr="00D20DA5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 xml:space="preserve">я </w:t>
      </w:r>
      <w:r w:rsidRPr="00D20DA5">
        <w:rPr>
          <w:sz w:val="28"/>
          <w:szCs w:val="28"/>
        </w:rPr>
        <w:t xml:space="preserve"> на проекты решений Собрания представителей  м.о. Киреевский район и Собрания депутатов муниципальных образований Киреевского района.</w:t>
      </w:r>
    </w:p>
    <w:p w:rsidR="00627E46" w:rsidRPr="00D20DA5" w:rsidRDefault="00627E46" w:rsidP="00627E46">
      <w:pPr>
        <w:pStyle w:val="af2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</w:rPr>
      </w:pPr>
      <w:r w:rsidRPr="00D20DA5">
        <w:rPr>
          <w:sz w:val="28"/>
          <w:szCs w:val="28"/>
        </w:rPr>
        <w:t>Отраженные в них  замечания и предложения  были учтены в рабочем порядке администрацией муниципального образования Кир</w:t>
      </w:r>
      <w:r>
        <w:rPr>
          <w:sz w:val="28"/>
          <w:szCs w:val="28"/>
        </w:rPr>
        <w:t>еевский район, а также  Собрание</w:t>
      </w:r>
      <w:r w:rsidRPr="00D20DA5">
        <w:rPr>
          <w:sz w:val="28"/>
          <w:szCs w:val="28"/>
        </w:rPr>
        <w:t>м</w:t>
      </w:r>
      <w:r>
        <w:rPr>
          <w:sz w:val="28"/>
          <w:szCs w:val="28"/>
        </w:rPr>
        <w:t xml:space="preserve"> представителей </w:t>
      </w:r>
      <w:r w:rsidRPr="00D20DA5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D20DA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D20DA5">
        <w:rPr>
          <w:sz w:val="28"/>
          <w:szCs w:val="28"/>
        </w:rPr>
        <w:t xml:space="preserve">  Киреевск</w:t>
      </w:r>
      <w:r>
        <w:rPr>
          <w:sz w:val="28"/>
          <w:szCs w:val="28"/>
        </w:rPr>
        <w:t>ий</w:t>
      </w:r>
      <w:r w:rsidRPr="00D20DA5">
        <w:rPr>
          <w:sz w:val="28"/>
          <w:szCs w:val="28"/>
        </w:rPr>
        <w:t xml:space="preserve"> район  и поселениями при принятии муниципальных правовых актов.</w:t>
      </w:r>
    </w:p>
    <w:p w:rsidR="00627E46" w:rsidRPr="00D20DA5" w:rsidRDefault="00627E46" w:rsidP="00627E46">
      <w:pPr>
        <w:pStyle w:val="af2"/>
        <w:spacing w:before="0" w:beforeAutospacing="0" w:after="0" w:afterAutospacing="0" w:line="276" w:lineRule="auto"/>
        <w:ind w:firstLine="709"/>
        <w:jc w:val="both"/>
        <w:rPr>
          <w:rFonts w:eastAsia="Calibri"/>
          <w:color w:val="FF0000"/>
          <w:sz w:val="28"/>
          <w:szCs w:val="28"/>
        </w:rPr>
      </w:pPr>
      <w:r w:rsidRPr="00D20DA5">
        <w:rPr>
          <w:rFonts w:eastAsia="Calibri"/>
          <w:sz w:val="28"/>
          <w:szCs w:val="28"/>
        </w:rPr>
        <w:t>В соответствии с аудиторскими направлениями планировались  контрольные и экспертно-аналитические мероприятия, основной целью которых было не только выявление нарушений и недостатков при расходовании бюджетных средств, но и их предотвращение.</w:t>
      </w:r>
    </w:p>
    <w:p w:rsidR="00627E46" w:rsidRPr="00D20DA5" w:rsidRDefault="00627E46" w:rsidP="00627E46">
      <w:pPr>
        <w:autoSpaceDE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20DA5">
        <w:rPr>
          <w:rFonts w:eastAsia="Calibri"/>
          <w:sz w:val="28"/>
          <w:szCs w:val="28"/>
        </w:rPr>
        <w:t>Также проводилась работа по взаимодействию и координации деятельности со Счетной палатой Тульской области</w:t>
      </w:r>
      <w:r>
        <w:rPr>
          <w:rFonts w:eastAsia="Calibri"/>
          <w:sz w:val="28"/>
          <w:szCs w:val="28"/>
        </w:rPr>
        <w:t>.</w:t>
      </w:r>
      <w:r w:rsidRPr="00D20DA5">
        <w:rPr>
          <w:rFonts w:eastAsia="Calibri"/>
          <w:sz w:val="28"/>
          <w:szCs w:val="28"/>
        </w:rPr>
        <w:t xml:space="preserve"> Председатель Контрольно-счетной палаты м.о. Киреевский район является членом Совета КСО.  </w:t>
      </w:r>
    </w:p>
    <w:p w:rsidR="00627E46" w:rsidRPr="00D20DA5" w:rsidRDefault="00627E46" w:rsidP="00627E46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20DA5">
        <w:rPr>
          <w:rFonts w:eastAsia="Calibri"/>
          <w:sz w:val="28"/>
          <w:szCs w:val="28"/>
        </w:rPr>
        <w:lastRenderedPageBreak/>
        <w:t xml:space="preserve">Реализуя принцип гласности, Контрольно-счётная палата в отчётном </w:t>
      </w:r>
      <w:r>
        <w:rPr>
          <w:rFonts w:eastAsia="Calibri"/>
          <w:sz w:val="28"/>
          <w:szCs w:val="28"/>
        </w:rPr>
        <w:t xml:space="preserve">2018 </w:t>
      </w:r>
      <w:r w:rsidRPr="00D20DA5">
        <w:rPr>
          <w:rFonts w:eastAsia="Calibri"/>
          <w:sz w:val="28"/>
          <w:szCs w:val="28"/>
        </w:rPr>
        <w:t xml:space="preserve">году всю информацию о направлениях своей деятельности размещала на сайте м.о. Киреевский район в разделе «Контрольно-счетная палата».  </w:t>
      </w:r>
    </w:p>
    <w:p w:rsidR="00627E46" w:rsidRPr="00D20DA5" w:rsidRDefault="00627E46" w:rsidP="00627E46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627E46" w:rsidRPr="00D20DA5" w:rsidRDefault="00627E46" w:rsidP="00627E4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D20DA5">
        <w:rPr>
          <w:bCs/>
          <w:sz w:val="28"/>
          <w:szCs w:val="28"/>
        </w:rPr>
        <w:t xml:space="preserve">В план работы КСП на </w:t>
      </w:r>
      <w:r>
        <w:rPr>
          <w:bCs/>
          <w:sz w:val="28"/>
          <w:szCs w:val="28"/>
        </w:rPr>
        <w:t xml:space="preserve">первое полугодие </w:t>
      </w:r>
      <w:r w:rsidRPr="00D20DA5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D20DA5">
        <w:rPr>
          <w:bCs/>
          <w:sz w:val="28"/>
          <w:szCs w:val="28"/>
        </w:rPr>
        <w:t xml:space="preserve"> год включены следующие мероприятия:</w:t>
      </w:r>
    </w:p>
    <w:p w:rsidR="00627E46" w:rsidRPr="00D20DA5" w:rsidRDefault="00627E46" w:rsidP="00627E46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DA5">
        <w:rPr>
          <w:rFonts w:ascii="Times New Roman" w:hAnsi="Times New Roman"/>
          <w:sz w:val="28"/>
          <w:szCs w:val="28"/>
        </w:rPr>
        <w:t>Контроль формирования  и исполнения бюджета муниципального образования Киреевский район;</w:t>
      </w:r>
    </w:p>
    <w:p w:rsidR="00627E46" w:rsidRPr="00D20DA5" w:rsidRDefault="00627E46" w:rsidP="00627E46">
      <w:pPr>
        <w:pStyle w:val="a5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DA5">
        <w:rPr>
          <w:rFonts w:ascii="Times New Roman" w:hAnsi="Times New Roman"/>
          <w:sz w:val="28"/>
          <w:szCs w:val="28"/>
        </w:rPr>
        <w:t>Контроль формирования  и исполнения бюджетов муниципальных образований Киреевского района по соглашениям;</w:t>
      </w:r>
    </w:p>
    <w:p w:rsidR="00627E46" w:rsidRDefault="00627E46" w:rsidP="00627E46">
      <w:pPr>
        <w:pStyle w:val="af2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4210F">
        <w:rPr>
          <w:sz w:val="28"/>
          <w:szCs w:val="28"/>
        </w:rPr>
        <w:t>Проверки финансово-хозяйственной деятельности, а также аудит в сфере закупок по 44-ФЗ</w:t>
      </w:r>
      <w:r>
        <w:rPr>
          <w:sz w:val="28"/>
          <w:szCs w:val="28"/>
        </w:rPr>
        <w:t>:</w:t>
      </w:r>
    </w:p>
    <w:p w:rsidR="00627E46" w:rsidRDefault="00627E46" w:rsidP="00627E46">
      <w:pPr>
        <w:pStyle w:val="af2"/>
        <w:shd w:val="clear" w:color="auto" w:fill="FFFFFF"/>
        <w:tabs>
          <w:tab w:val="left" w:pos="0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2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администрация м.о. Дедиловское Киреевского района;</w:t>
      </w:r>
      <w:r w:rsidRPr="0094210F">
        <w:rPr>
          <w:sz w:val="28"/>
          <w:szCs w:val="28"/>
        </w:rPr>
        <w:t xml:space="preserve"> </w:t>
      </w:r>
    </w:p>
    <w:p w:rsidR="00627E46" w:rsidRPr="008101C8" w:rsidRDefault="00627E46" w:rsidP="00627E46">
      <w:pPr>
        <w:pStyle w:val="af2"/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01C8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8101C8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8101C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8101C8">
        <w:rPr>
          <w:sz w:val="28"/>
          <w:szCs w:val="28"/>
        </w:rPr>
        <w:t xml:space="preserve"> культуры «Киреевский городской дом культуры» муниципального образования город Киреевск  Киреевского района</w:t>
      </w:r>
      <w:r>
        <w:rPr>
          <w:sz w:val="28"/>
          <w:szCs w:val="28"/>
        </w:rPr>
        <w:t>.</w:t>
      </w:r>
    </w:p>
    <w:p w:rsidR="00627E46" w:rsidRDefault="00627E46" w:rsidP="00627E4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101C8">
        <w:t xml:space="preserve"> </w:t>
      </w:r>
      <w:r w:rsidRPr="008101C8">
        <w:rPr>
          <w:sz w:val="28"/>
          <w:szCs w:val="28"/>
        </w:rPr>
        <w:t>Проверка целевого и эффективного использования бюджетных средств, выделенных на реализацию муниципальной программы «Обеспечение качественным жильем и услугами ЖКХ население Киреевского района» в администрации муниципального образования Киреевский район (подпрограмма «Обеспечение жильем молодых семей в муниципальном образовании Киреевский  район</w:t>
      </w:r>
      <w:r>
        <w:rPr>
          <w:sz w:val="28"/>
          <w:szCs w:val="28"/>
        </w:rPr>
        <w:t>») за 2018 год.</w:t>
      </w:r>
      <w:r w:rsidRPr="008101C8">
        <w:rPr>
          <w:sz w:val="28"/>
          <w:szCs w:val="28"/>
        </w:rPr>
        <w:t xml:space="preserve">  </w:t>
      </w:r>
    </w:p>
    <w:p w:rsidR="00627E46" w:rsidRDefault="00627E46" w:rsidP="00627E4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101C8">
        <w:t xml:space="preserve"> </w:t>
      </w:r>
      <w:r w:rsidRPr="008101C8">
        <w:rPr>
          <w:sz w:val="28"/>
          <w:szCs w:val="28"/>
        </w:rPr>
        <w:t>Проверка формирования и перечисления в бюджет муниципального образования Киреевский район и бюджет муниципальных образований поселений Киреевского района доходов в виде поступлений за наем муниципальных жилых помещений за 2017 - 2018 годы</w:t>
      </w:r>
      <w:r>
        <w:rPr>
          <w:sz w:val="28"/>
          <w:szCs w:val="28"/>
        </w:rPr>
        <w:t>.</w:t>
      </w:r>
    </w:p>
    <w:p w:rsidR="00627E46" w:rsidRPr="0061584E" w:rsidRDefault="00627E46" w:rsidP="00627E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101C8">
        <w:t xml:space="preserve"> </w:t>
      </w:r>
      <w:r w:rsidRPr="0061584E">
        <w:rPr>
          <w:sz w:val="28"/>
          <w:szCs w:val="28"/>
        </w:rPr>
        <w:t>Проверка отдельных вопросов  по  управлению и распоряжению муниципальной собственностью муниципального образования город Липки Киреевского района за 2017 -2018 годы</w:t>
      </w:r>
      <w:r>
        <w:rPr>
          <w:sz w:val="28"/>
          <w:szCs w:val="28"/>
        </w:rPr>
        <w:t>.</w:t>
      </w:r>
    </w:p>
    <w:p w:rsidR="00627E46" w:rsidRDefault="00627E46" w:rsidP="00627E46">
      <w:pPr>
        <w:spacing w:line="276" w:lineRule="auto"/>
        <w:ind w:firstLine="709"/>
        <w:jc w:val="both"/>
        <w:rPr>
          <w:sz w:val="28"/>
          <w:szCs w:val="28"/>
        </w:rPr>
      </w:pPr>
    </w:p>
    <w:p w:rsidR="00627E46" w:rsidRPr="008101C8" w:rsidRDefault="00627E46" w:rsidP="00627E4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934417" w:rsidRPr="004C0516" w:rsidRDefault="00934417" w:rsidP="00934417">
      <w:pPr>
        <w:rPr>
          <w:sz w:val="26"/>
          <w:szCs w:val="26"/>
        </w:rPr>
      </w:pPr>
    </w:p>
    <w:sectPr w:rsidR="00934417" w:rsidRPr="004C0516" w:rsidSect="00822FFD">
      <w:headerReference w:type="default" r:id="rId9"/>
      <w:footerReference w:type="defaul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B9C" w:rsidRDefault="00392B9C" w:rsidP="00CC07DE">
      <w:r>
        <w:separator/>
      </w:r>
    </w:p>
  </w:endnote>
  <w:endnote w:type="continuationSeparator" w:id="1">
    <w:p w:rsidR="00392B9C" w:rsidRDefault="00392B9C" w:rsidP="00CC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3027"/>
      <w:docPartObj>
        <w:docPartGallery w:val="Page Numbers (Bottom of Page)"/>
        <w:docPartUnique/>
      </w:docPartObj>
    </w:sdtPr>
    <w:sdtContent>
      <w:p w:rsidR="007968B4" w:rsidRDefault="00650FA3">
        <w:pPr>
          <w:pStyle w:val="ad"/>
          <w:jc w:val="right"/>
        </w:pPr>
        <w:fldSimple w:instr=" PAGE   \* MERGEFORMAT ">
          <w:r w:rsidR="00D74806">
            <w:rPr>
              <w:noProof/>
            </w:rPr>
            <w:t>2</w:t>
          </w:r>
        </w:fldSimple>
      </w:p>
    </w:sdtContent>
  </w:sdt>
  <w:p w:rsidR="007968B4" w:rsidRDefault="007968B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B9C" w:rsidRDefault="00392B9C" w:rsidP="00CC07DE">
      <w:r>
        <w:separator/>
      </w:r>
    </w:p>
  </w:footnote>
  <w:footnote w:type="continuationSeparator" w:id="1">
    <w:p w:rsidR="00392B9C" w:rsidRDefault="00392B9C" w:rsidP="00CC0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B4" w:rsidRPr="00D20A1B" w:rsidRDefault="007968B4" w:rsidP="00D20A1B">
    <w:pPr>
      <w:pStyle w:val="ab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7F3"/>
    <w:multiLevelType w:val="hybridMultilevel"/>
    <w:tmpl w:val="D9A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634C2"/>
    <w:multiLevelType w:val="hybridMultilevel"/>
    <w:tmpl w:val="FB0A5FFE"/>
    <w:lvl w:ilvl="0" w:tplc="64C2BB82">
      <w:start w:val="1"/>
      <w:numFmt w:val="decimal"/>
      <w:lvlText w:val="%1)"/>
      <w:lvlJc w:val="left"/>
      <w:pPr>
        <w:ind w:left="1968" w:hanging="124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05F6F"/>
    <w:multiLevelType w:val="hybridMultilevel"/>
    <w:tmpl w:val="EBD4CB04"/>
    <w:lvl w:ilvl="0" w:tplc="711E2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516BD9"/>
    <w:multiLevelType w:val="hybridMultilevel"/>
    <w:tmpl w:val="E79AB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6F7523"/>
    <w:multiLevelType w:val="hybridMultilevel"/>
    <w:tmpl w:val="5FDE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8CA"/>
    <w:rsid w:val="00004C8F"/>
    <w:rsid w:val="0000650D"/>
    <w:rsid w:val="00010C14"/>
    <w:rsid w:val="000140BE"/>
    <w:rsid w:val="000208B6"/>
    <w:rsid w:val="000221A0"/>
    <w:rsid w:val="0002740F"/>
    <w:rsid w:val="00030E74"/>
    <w:rsid w:val="00050BF1"/>
    <w:rsid w:val="000525A1"/>
    <w:rsid w:val="00055DAD"/>
    <w:rsid w:val="00065127"/>
    <w:rsid w:val="000872C2"/>
    <w:rsid w:val="000943D2"/>
    <w:rsid w:val="000A2A34"/>
    <w:rsid w:val="000D5EA3"/>
    <w:rsid w:val="000E18CA"/>
    <w:rsid w:val="00102B78"/>
    <w:rsid w:val="00104F74"/>
    <w:rsid w:val="001165F5"/>
    <w:rsid w:val="001460B4"/>
    <w:rsid w:val="00152690"/>
    <w:rsid w:val="001567BA"/>
    <w:rsid w:val="001650A3"/>
    <w:rsid w:val="001758BE"/>
    <w:rsid w:val="00175DE7"/>
    <w:rsid w:val="00183D4E"/>
    <w:rsid w:val="001842D7"/>
    <w:rsid w:val="00185309"/>
    <w:rsid w:val="00211BA2"/>
    <w:rsid w:val="002254EB"/>
    <w:rsid w:val="002557BE"/>
    <w:rsid w:val="00260C39"/>
    <w:rsid w:val="00261480"/>
    <w:rsid w:val="002712BD"/>
    <w:rsid w:val="00273378"/>
    <w:rsid w:val="00291BD8"/>
    <w:rsid w:val="00293156"/>
    <w:rsid w:val="002A4BD4"/>
    <w:rsid w:val="002A793C"/>
    <w:rsid w:val="002C2E4D"/>
    <w:rsid w:val="002C6A21"/>
    <w:rsid w:val="002D72F1"/>
    <w:rsid w:val="002E724B"/>
    <w:rsid w:val="00306C16"/>
    <w:rsid w:val="00315F56"/>
    <w:rsid w:val="0032049A"/>
    <w:rsid w:val="00332878"/>
    <w:rsid w:val="003343EA"/>
    <w:rsid w:val="003469FB"/>
    <w:rsid w:val="00351C68"/>
    <w:rsid w:val="00375336"/>
    <w:rsid w:val="00387E10"/>
    <w:rsid w:val="00390402"/>
    <w:rsid w:val="00392B9C"/>
    <w:rsid w:val="0039406B"/>
    <w:rsid w:val="003B358F"/>
    <w:rsid w:val="003B5944"/>
    <w:rsid w:val="003C184B"/>
    <w:rsid w:val="003C1862"/>
    <w:rsid w:val="003E6BAC"/>
    <w:rsid w:val="003F1BCE"/>
    <w:rsid w:val="003F1E04"/>
    <w:rsid w:val="00403555"/>
    <w:rsid w:val="004126D3"/>
    <w:rsid w:val="0043478D"/>
    <w:rsid w:val="00445024"/>
    <w:rsid w:val="00452985"/>
    <w:rsid w:val="00460B0E"/>
    <w:rsid w:val="00484941"/>
    <w:rsid w:val="00485263"/>
    <w:rsid w:val="00497680"/>
    <w:rsid w:val="004A2A48"/>
    <w:rsid w:val="004A2C7E"/>
    <w:rsid w:val="004A6B54"/>
    <w:rsid w:val="004B4ADE"/>
    <w:rsid w:val="004C0516"/>
    <w:rsid w:val="004D0193"/>
    <w:rsid w:val="004D1B49"/>
    <w:rsid w:val="004D397B"/>
    <w:rsid w:val="004D3BAF"/>
    <w:rsid w:val="004F693A"/>
    <w:rsid w:val="00506384"/>
    <w:rsid w:val="00540A21"/>
    <w:rsid w:val="0055215A"/>
    <w:rsid w:val="00555E56"/>
    <w:rsid w:val="00563528"/>
    <w:rsid w:val="00563B70"/>
    <w:rsid w:val="00582494"/>
    <w:rsid w:val="005853D5"/>
    <w:rsid w:val="005957EB"/>
    <w:rsid w:val="00596F25"/>
    <w:rsid w:val="005A26D1"/>
    <w:rsid w:val="005A70DD"/>
    <w:rsid w:val="005D326F"/>
    <w:rsid w:val="005E4439"/>
    <w:rsid w:val="006144E5"/>
    <w:rsid w:val="00626EDC"/>
    <w:rsid w:val="00627B8F"/>
    <w:rsid w:val="00627E46"/>
    <w:rsid w:val="00630C69"/>
    <w:rsid w:val="00634343"/>
    <w:rsid w:val="00650FA3"/>
    <w:rsid w:val="0067018F"/>
    <w:rsid w:val="00677C39"/>
    <w:rsid w:val="00685DE2"/>
    <w:rsid w:val="006A6B87"/>
    <w:rsid w:val="006C7A2C"/>
    <w:rsid w:val="006E5665"/>
    <w:rsid w:val="006F48D2"/>
    <w:rsid w:val="007058AB"/>
    <w:rsid w:val="00717FEC"/>
    <w:rsid w:val="00735EF0"/>
    <w:rsid w:val="00736081"/>
    <w:rsid w:val="0074265E"/>
    <w:rsid w:val="00752EA7"/>
    <w:rsid w:val="00757374"/>
    <w:rsid w:val="00792CCD"/>
    <w:rsid w:val="007968B4"/>
    <w:rsid w:val="007B5FB5"/>
    <w:rsid w:val="007C0032"/>
    <w:rsid w:val="007C37D1"/>
    <w:rsid w:val="007D25D5"/>
    <w:rsid w:val="007E4C87"/>
    <w:rsid w:val="00800B18"/>
    <w:rsid w:val="00804979"/>
    <w:rsid w:val="00805891"/>
    <w:rsid w:val="00817572"/>
    <w:rsid w:val="00822FFD"/>
    <w:rsid w:val="00823B90"/>
    <w:rsid w:val="00836623"/>
    <w:rsid w:val="00841A3F"/>
    <w:rsid w:val="00871EF8"/>
    <w:rsid w:val="008A566E"/>
    <w:rsid w:val="008C7B20"/>
    <w:rsid w:val="008C7E99"/>
    <w:rsid w:val="008E633F"/>
    <w:rsid w:val="0090045F"/>
    <w:rsid w:val="00902D5D"/>
    <w:rsid w:val="0091497A"/>
    <w:rsid w:val="0091567E"/>
    <w:rsid w:val="009257B6"/>
    <w:rsid w:val="00930329"/>
    <w:rsid w:val="00934417"/>
    <w:rsid w:val="00940C60"/>
    <w:rsid w:val="00986C41"/>
    <w:rsid w:val="009A2610"/>
    <w:rsid w:val="009D5F87"/>
    <w:rsid w:val="009D7303"/>
    <w:rsid w:val="00A00151"/>
    <w:rsid w:val="00A06D39"/>
    <w:rsid w:val="00A21E8E"/>
    <w:rsid w:val="00A23B4F"/>
    <w:rsid w:val="00A26E87"/>
    <w:rsid w:val="00A34E34"/>
    <w:rsid w:val="00A40D0B"/>
    <w:rsid w:val="00A47421"/>
    <w:rsid w:val="00A47DB5"/>
    <w:rsid w:val="00A51CCC"/>
    <w:rsid w:val="00A65293"/>
    <w:rsid w:val="00A673C0"/>
    <w:rsid w:val="00A764E7"/>
    <w:rsid w:val="00A82053"/>
    <w:rsid w:val="00A84841"/>
    <w:rsid w:val="00AA25EB"/>
    <w:rsid w:val="00AA42AC"/>
    <w:rsid w:val="00AB1693"/>
    <w:rsid w:val="00B235A9"/>
    <w:rsid w:val="00B26132"/>
    <w:rsid w:val="00B53801"/>
    <w:rsid w:val="00B77592"/>
    <w:rsid w:val="00B94196"/>
    <w:rsid w:val="00BA77E2"/>
    <w:rsid w:val="00BE2227"/>
    <w:rsid w:val="00BF6B03"/>
    <w:rsid w:val="00C3097D"/>
    <w:rsid w:val="00C32117"/>
    <w:rsid w:val="00C56987"/>
    <w:rsid w:val="00C66524"/>
    <w:rsid w:val="00CA1B88"/>
    <w:rsid w:val="00CC07DE"/>
    <w:rsid w:val="00CC15AF"/>
    <w:rsid w:val="00CC757A"/>
    <w:rsid w:val="00CD3BE6"/>
    <w:rsid w:val="00CF1C91"/>
    <w:rsid w:val="00CF5627"/>
    <w:rsid w:val="00D00DB0"/>
    <w:rsid w:val="00D03D7F"/>
    <w:rsid w:val="00D15564"/>
    <w:rsid w:val="00D20A1B"/>
    <w:rsid w:val="00D32018"/>
    <w:rsid w:val="00D4103C"/>
    <w:rsid w:val="00D455ED"/>
    <w:rsid w:val="00D56703"/>
    <w:rsid w:val="00D74806"/>
    <w:rsid w:val="00D875B3"/>
    <w:rsid w:val="00D909A7"/>
    <w:rsid w:val="00DC1A5B"/>
    <w:rsid w:val="00DC66D3"/>
    <w:rsid w:val="00DD65C9"/>
    <w:rsid w:val="00DE23B1"/>
    <w:rsid w:val="00DE50CE"/>
    <w:rsid w:val="00DE7989"/>
    <w:rsid w:val="00DF32EB"/>
    <w:rsid w:val="00DF4832"/>
    <w:rsid w:val="00DF5460"/>
    <w:rsid w:val="00E155AD"/>
    <w:rsid w:val="00E21BDA"/>
    <w:rsid w:val="00E83D6E"/>
    <w:rsid w:val="00EC221D"/>
    <w:rsid w:val="00EC381C"/>
    <w:rsid w:val="00EC576D"/>
    <w:rsid w:val="00EC7E70"/>
    <w:rsid w:val="00EE03A7"/>
    <w:rsid w:val="00F3262F"/>
    <w:rsid w:val="00F76078"/>
    <w:rsid w:val="00F86533"/>
    <w:rsid w:val="00F9412F"/>
    <w:rsid w:val="00FA69D7"/>
    <w:rsid w:val="00FB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BE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175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3BE6"/>
    <w:pPr>
      <w:jc w:val="center"/>
    </w:pPr>
    <w:rPr>
      <w:b/>
      <w:bCs/>
      <w:sz w:val="28"/>
    </w:rPr>
  </w:style>
  <w:style w:type="paragraph" w:styleId="a4">
    <w:name w:val="Body Text"/>
    <w:basedOn w:val="a"/>
    <w:rsid w:val="00CD3BE6"/>
    <w:pPr>
      <w:jc w:val="both"/>
    </w:pPr>
  </w:style>
  <w:style w:type="paragraph" w:styleId="21">
    <w:name w:val="Body Text 2"/>
    <w:basedOn w:val="a"/>
    <w:link w:val="22"/>
    <w:rsid w:val="004A2A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A2A48"/>
    <w:rPr>
      <w:sz w:val="24"/>
      <w:szCs w:val="24"/>
    </w:rPr>
  </w:style>
  <w:style w:type="paragraph" w:styleId="a5">
    <w:name w:val="No Spacing"/>
    <w:link w:val="a6"/>
    <w:uiPriority w:val="1"/>
    <w:qFormat/>
    <w:rsid w:val="00104F74"/>
    <w:rPr>
      <w:rFonts w:ascii="Calibri" w:hAnsi="Calibri"/>
      <w:sz w:val="22"/>
      <w:szCs w:val="22"/>
    </w:rPr>
  </w:style>
  <w:style w:type="character" w:styleId="a7">
    <w:name w:val="Hyperlink"/>
    <w:basedOn w:val="a0"/>
    <w:rsid w:val="00934417"/>
    <w:rPr>
      <w:color w:val="0000FF"/>
      <w:u w:val="single"/>
    </w:rPr>
  </w:style>
  <w:style w:type="paragraph" w:customStyle="1" w:styleId="ConsPlusNormal">
    <w:name w:val="ConsPlusNormal"/>
    <w:rsid w:val="005D32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65127"/>
    <w:pPr>
      <w:ind w:left="720"/>
      <w:contextualSpacing/>
    </w:pPr>
  </w:style>
  <w:style w:type="paragraph" w:styleId="a9">
    <w:name w:val="Balloon Text"/>
    <w:basedOn w:val="a"/>
    <w:link w:val="aa"/>
    <w:rsid w:val="002A79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79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A79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rsid w:val="00CC0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C07DE"/>
    <w:rPr>
      <w:sz w:val="24"/>
      <w:szCs w:val="24"/>
    </w:rPr>
  </w:style>
  <w:style w:type="paragraph" w:styleId="ad">
    <w:name w:val="footer"/>
    <w:basedOn w:val="a"/>
    <w:link w:val="ae"/>
    <w:uiPriority w:val="99"/>
    <w:rsid w:val="00CC0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C07DE"/>
    <w:rPr>
      <w:sz w:val="24"/>
      <w:szCs w:val="24"/>
    </w:rPr>
  </w:style>
  <w:style w:type="paragraph" w:styleId="af">
    <w:name w:val="Plain Text"/>
    <w:aliases w:val=" Знак,Знак"/>
    <w:basedOn w:val="a"/>
    <w:link w:val="af0"/>
    <w:unhideWhenUsed/>
    <w:rsid w:val="00B235A9"/>
    <w:rPr>
      <w:rFonts w:ascii="Courier New" w:hAnsi="Courier New"/>
      <w:sz w:val="20"/>
      <w:szCs w:val="20"/>
    </w:rPr>
  </w:style>
  <w:style w:type="character" w:customStyle="1" w:styleId="af0">
    <w:name w:val="Текст Знак"/>
    <w:aliases w:val=" Знак Знак,Знак Знак"/>
    <w:basedOn w:val="a0"/>
    <w:link w:val="af"/>
    <w:rsid w:val="00B235A9"/>
    <w:rPr>
      <w:rFonts w:ascii="Courier New" w:hAnsi="Courier New"/>
    </w:rPr>
  </w:style>
  <w:style w:type="paragraph" w:customStyle="1" w:styleId="af1">
    <w:name w:val="Основной текст с красной"/>
    <w:basedOn w:val="a4"/>
    <w:rsid w:val="00B235A9"/>
    <w:pPr>
      <w:spacing w:after="120"/>
      <w:ind w:firstLine="720"/>
    </w:pPr>
    <w:rPr>
      <w:sz w:val="28"/>
      <w:szCs w:val="28"/>
    </w:rPr>
  </w:style>
  <w:style w:type="paragraph" w:styleId="af2">
    <w:name w:val="Normal (Web)"/>
    <w:basedOn w:val="a"/>
    <w:uiPriority w:val="99"/>
    <w:unhideWhenUsed/>
    <w:rsid w:val="00B235A9"/>
    <w:pPr>
      <w:spacing w:before="100" w:beforeAutospacing="1" w:after="100" w:afterAutospacing="1"/>
    </w:pPr>
  </w:style>
  <w:style w:type="paragraph" w:styleId="af3">
    <w:name w:val="Body Text Indent"/>
    <w:basedOn w:val="a"/>
    <w:link w:val="af4"/>
    <w:unhideWhenUsed/>
    <w:rsid w:val="0015269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52690"/>
    <w:rPr>
      <w:sz w:val="24"/>
      <w:szCs w:val="24"/>
    </w:rPr>
  </w:style>
  <w:style w:type="paragraph" w:styleId="3">
    <w:name w:val="Body Text Indent 3"/>
    <w:basedOn w:val="a"/>
    <w:link w:val="30"/>
    <w:unhideWhenUsed/>
    <w:rsid w:val="004450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5024"/>
    <w:rPr>
      <w:sz w:val="16"/>
      <w:szCs w:val="16"/>
    </w:rPr>
  </w:style>
  <w:style w:type="character" w:styleId="af5">
    <w:name w:val="footnote reference"/>
    <w:rsid w:val="00445024"/>
    <w:rPr>
      <w:vertAlign w:val="superscript"/>
    </w:rPr>
  </w:style>
  <w:style w:type="paragraph" w:styleId="af6">
    <w:name w:val="footnote text"/>
    <w:basedOn w:val="a"/>
    <w:link w:val="af7"/>
    <w:rsid w:val="00445024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445024"/>
  </w:style>
  <w:style w:type="character" w:customStyle="1" w:styleId="20">
    <w:name w:val="Заголовок 2 Знак"/>
    <w:basedOn w:val="a0"/>
    <w:link w:val="2"/>
    <w:uiPriority w:val="9"/>
    <w:rsid w:val="00817572"/>
    <w:rPr>
      <w:b/>
      <w:bCs/>
      <w:sz w:val="36"/>
      <w:szCs w:val="36"/>
    </w:rPr>
  </w:style>
  <w:style w:type="character" w:customStyle="1" w:styleId="a6">
    <w:name w:val="Без интервала Знак"/>
    <w:basedOn w:val="a0"/>
    <w:link w:val="a5"/>
    <w:uiPriority w:val="1"/>
    <w:rsid w:val="00817572"/>
    <w:rPr>
      <w:rFonts w:ascii="Calibri" w:hAnsi="Calibri"/>
      <w:sz w:val="22"/>
      <w:szCs w:val="22"/>
    </w:rPr>
  </w:style>
  <w:style w:type="character" w:styleId="af8">
    <w:name w:val="Strong"/>
    <w:basedOn w:val="a0"/>
    <w:uiPriority w:val="22"/>
    <w:qFormat/>
    <w:rsid w:val="00817572"/>
    <w:rPr>
      <w:b/>
      <w:bCs/>
    </w:rPr>
  </w:style>
  <w:style w:type="paragraph" w:customStyle="1" w:styleId="style19">
    <w:name w:val="style19"/>
    <w:basedOn w:val="a"/>
    <w:rsid w:val="00817572"/>
    <w:pPr>
      <w:spacing w:before="24" w:after="336"/>
      <w:ind w:right="30"/>
    </w:pPr>
  </w:style>
  <w:style w:type="paragraph" w:customStyle="1" w:styleId="1">
    <w:name w:val="Без интервала1"/>
    <w:rsid w:val="00817572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175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BAD3-6864-4E4D-B1A6-E2313ACC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9389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mailto:amo.kireevsk@tularegion.ru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Комитет</dc:creator>
  <cp:lastModifiedBy>Елена Петровна Ромашева</cp:lastModifiedBy>
  <cp:revision>7</cp:revision>
  <cp:lastPrinted>2019-02-11T12:22:00Z</cp:lastPrinted>
  <dcterms:created xsi:type="dcterms:W3CDTF">2019-02-07T07:29:00Z</dcterms:created>
  <dcterms:modified xsi:type="dcterms:W3CDTF">2019-02-27T12:39:00Z</dcterms:modified>
</cp:coreProperties>
</file>