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71" w:rsidRDefault="00484632" w:rsidP="00484632">
      <w:pPr>
        <w:jc w:val="center"/>
        <w:rPr>
          <w:rStyle w:val="pt-a0-000002"/>
          <w:rFonts w:ascii="PT Astra Serif" w:hAnsi="PT Astra Serif"/>
        </w:rPr>
      </w:pPr>
      <w:r>
        <w:rPr>
          <w:rStyle w:val="pt-a0-000002"/>
          <w:rFonts w:ascii="PT Astra Serif" w:hAnsi="PT Astra Serif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в </w:t>
      </w:r>
    </w:p>
    <w:p w:rsidR="00484632" w:rsidRDefault="00484632" w:rsidP="00484632">
      <w:pPr>
        <w:jc w:val="center"/>
        <w:rPr>
          <w:rStyle w:val="pt-a0-000002"/>
          <w:rFonts w:ascii="PT Astra Serif" w:hAnsi="PT Astra Serif"/>
        </w:rPr>
      </w:pPr>
      <w:r>
        <w:rPr>
          <w:rStyle w:val="pt-a0-000002"/>
          <w:rFonts w:ascii="PT Astra Serif" w:hAnsi="PT Astra Serif"/>
        </w:rPr>
        <w:t xml:space="preserve">«Контрольно-счетная палата </w:t>
      </w:r>
      <w:r w:rsidR="003C0AF7">
        <w:rPr>
          <w:rStyle w:val="pt-a0-000002"/>
          <w:rFonts w:ascii="PT Astra Serif" w:hAnsi="PT Astra Serif"/>
        </w:rPr>
        <w:t>муниципального образования</w:t>
      </w:r>
      <w:r>
        <w:rPr>
          <w:rStyle w:val="pt-a0-000002"/>
          <w:rFonts w:ascii="PT Astra Serif" w:hAnsi="PT Astra Serif"/>
        </w:rPr>
        <w:t xml:space="preserve"> Киреевский район»</w:t>
      </w:r>
    </w:p>
    <w:p w:rsidR="00BE2145" w:rsidRDefault="00BE2145" w:rsidP="00BE2145"/>
    <w:p w:rsidR="00484632" w:rsidRDefault="00484632" w:rsidP="00BE2145"/>
    <w:p w:rsidR="00BE2145" w:rsidRDefault="00BE2145" w:rsidP="00BE2145"/>
    <w:tbl>
      <w:tblPr>
        <w:tblStyle w:val="a5"/>
        <w:tblW w:w="10189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600"/>
        <w:gridCol w:w="2605"/>
        <w:gridCol w:w="2433"/>
        <w:gridCol w:w="2551"/>
      </w:tblGrid>
      <w:tr w:rsidR="002F0055" w:rsidTr="002F0055">
        <w:trPr>
          <w:trHeight w:val="157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55" w:rsidRDefault="002F005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55" w:rsidRDefault="002F0055" w:rsidP="001373F6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руководителя* учреждения в 2023 году, руб.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55" w:rsidRDefault="002F0055" w:rsidP="001373F6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2023 году,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55" w:rsidRDefault="002F0055" w:rsidP="001373F6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2023 году, руб.</w:t>
            </w:r>
          </w:p>
        </w:tc>
      </w:tr>
      <w:tr w:rsidR="002F0055" w:rsidTr="002F0055">
        <w:trPr>
          <w:trHeight w:val="25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55" w:rsidRDefault="002F00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55" w:rsidRDefault="002F00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55" w:rsidRDefault="002F00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55" w:rsidRDefault="002F00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2F0055" w:rsidTr="002F0055">
        <w:trPr>
          <w:trHeight w:val="34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1F" w:rsidRDefault="0012021F" w:rsidP="0012021F">
            <w:pPr>
              <w:rPr>
                <w:rStyle w:val="pt-a0-000002"/>
                <w:rFonts w:ascii="PT Astra Serif" w:hAnsi="PT Astra Serif"/>
              </w:rPr>
            </w:pPr>
            <w:r>
              <w:rPr>
                <w:rStyle w:val="pt-a0-000002"/>
                <w:rFonts w:ascii="PT Astra Serif" w:hAnsi="PT Astra Serif"/>
              </w:rPr>
              <w:t xml:space="preserve">«Контрольно-счетная палата </w:t>
            </w:r>
            <w:r w:rsidR="003C0AF7">
              <w:rPr>
                <w:rStyle w:val="pt-a0-000002"/>
                <w:rFonts w:ascii="PT Astra Serif" w:hAnsi="PT Astra Serif"/>
              </w:rPr>
              <w:t>муниципального образования</w:t>
            </w:r>
            <w:r>
              <w:rPr>
                <w:rStyle w:val="pt-a0-000002"/>
                <w:rFonts w:ascii="PT Astra Serif" w:hAnsi="PT Astra Serif"/>
              </w:rPr>
              <w:t xml:space="preserve"> Киреевский район»</w:t>
            </w:r>
          </w:p>
          <w:p w:rsidR="002F0055" w:rsidRPr="006C0170" w:rsidRDefault="002F0055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55" w:rsidRPr="00A74DEB" w:rsidRDefault="002F0055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63 395,43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55" w:rsidRDefault="002F00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55" w:rsidRDefault="002F00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1373F6" w:rsidRDefault="001373F6" w:rsidP="00BE2145">
      <w:pPr>
        <w:rPr>
          <w:rFonts w:ascii="PT Astra Serif" w:hAnsi="PT Astra Serif"/>
        </w:rPr>
      </w:pPr>
    </w:p>
    <w:p w:rsidR="001373F6" w:rsidRDefault="001373F6" w:rsidP="00BE2145">
      <w:pPr>
        <w:rPr>
          <w:rFonts w:ascii="PT Astra Serif" w:hAnsi="PT Astra Serif"/>
        </w:rPr>
      </w:pPr>
    </w:p>
    <w:p w:rsidR="00BE2145" w:rsidRDefault="001373F6" w:rsidP="00BE21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бухгалтер </w:t>
      </w:r>
    </w:p>
    <w:p w:rsidR="001373F6" w:rsidRDefault="001373F6" w:rsidP="00BE21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МКУ «ЦБ м. о. Киреевский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Т.С. </w:t>
      </w:r>
      <w:proofErr w:type="spellStart"/>
      <w:r>
        <w:rPr>
          <w:rFonts w:ascii="PT Astra Serif" w:hAnsi="PT Astra Serif"/>
          <w:sz w:val="28"/>
          <w:szCs w:val="28"/>
        </w:rPr>
        <w:t>Жиганова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BE2145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64B71"/>
    <w:rsid w:val="00073B24"/>
    <w:rsid w:val="00082EC5"/>
    <w:rsid w:val="00093ED5"/>
    <w:rsid w:val="000B4BDB"/>
    <w:rsid w:val="000B716C"/>
    <w:rsid w:val="000E78F8"/>
    <w:rsid w:val="0012021F"/>
    <w:rsid w:val="00122605"/>
    <w:rsid w:val="00123636"/>
    <w:rsid w:val="001279B2"/>
    <w:rsid w:val="001358FA"/>
    <w:rsid w:val="001360D9"/>
    <w:rsid w:val="001373F6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0055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B309F"/>
    <w:rsid w:val="003B3340"/>
    <w:rsid w:val="003C0AF7"/>
    <w:rsid w:val="003C19D0"/>
    <w:rsid w:val="003C579A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4632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7312"/>
    <w:rsid w:val="006A08CD"/>
    <w:rsid w:val="006A2C98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AF3EDA"/>
    <w:rsid w:val="00B048F5"/>
    <w:rsid w:val="00B24B37"/>
    <w:rsid w:val="00B27F28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93A0E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54A22"/>
    <w:rsid w:val="000E7C87"/>
    <w:rsid w:val="000F6B0E"/>
    <w:rsid w:val="00133C33"/>
    <w:rsid w:val="001849C2"/>
    <w:rsid w:val="001B75AB"/>
    <w:rsid w:val="003B0144"/>
    <w:rsid w:val="00487850"/>
    <w:rsid w:val="004E584B"/>
    <w:rsid w:val="00882976"/>
    <w:rsid w:val="009208B7"/>
    <w:rsid w:val="00B70DFF"/>
    <w:rsid w:val="00BF39DF"/>
    <w:rsid w:val="00F4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8355-2DF2-49A8-B0DD-DC307037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штамп.dot</Template>
  <TotalTime>154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798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Екатерина Александровна Боксгорн</cp:lastModifiedBy>
  <cp:revision>14</cp:revision>
  <cp:lastPrinted>2024-01-31T13:02:00Z</cp:lastPrinted>
  <dcterms:created xsi:type="dcterms:W3CDTF">2023-01-26T11:02:00Z</dcterms:created>
  <dcterms:modified xsi:type="dcterms:W3CDTF">2024-04-03T07:20:00Z</dcterms:modified>
</cp:coreProperties>
</file>