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32" w:rsidRDefault="00484632" w:rsidP="00484632">
      <w:pPr>
        <w:jc w:val="center"/>
        <w:rPr>
          <w:rStyle w:val="pt-a0-000002"/>
          <w:rFonts w:ascii="PT Astra Serif" w:hAnsi="PT Astra Serif"/>
        </w:rPr>
      </w:pPr>
      <w:r>
        <w:rPr>
          <w:rStyle w:val="pt-a0-000002"/>
          <w:rFonts w:ascii="PT Astra Serif" w:hAnsi="PT Astra Serif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в МКУ «Контрольно-счетная палата м.</w:t>
      </w:r>
      <w:r w:rsidR="00AF3EDA">
        <w:rPr>
          <w:rStyle w:val="pt-a0-000002"/>
          <w:rFonts w:ascii="PT Astra Serif" w:hAnsi="PT Astra Serif"/>
        </w:rPr>
        <w:t xml:space="preserve"> </w:t>
      </w:r>
      <w:bookmarkStart w:id="0" w:name="_GoBack"/>
      <w:bookmarkEnd w:id="0"/>
      <w:r>
        <w:rPr>
          <w:rStyle w:val="pt-a0-000002"/>
          <w:rFonts w:ascii="PT Astra Serif" w:hAnsi="PT Astra Serif"/>
        </w:rPr>
        <w:t>о. Киреевский район»</w:t>
      </w:r>
    </w:p>
    <w:p w:rsidR="00BE2145" w:rsidRDefault="00BE2145" w:rsidP="00BE2145"/>
    <w:p w:rsidR="00484632" w:rsidRDefault="00484632" w:rsidP="00BE2145"/>
    <w:p w:rsidR="00BE2145" w:rsidRDefault="00BE2145" w:rsidP="00BE2145"/>
    <w:tbl>
      <w:tblPr>
        <w:tblStyle w:val="a5"/>
        <w:tblW w:w="10035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122"/>
        <w:gridCol w:w="1718"/>
        <w:gridCol w:w="2127"/>
        <w:gridCol w:w="1986"/>
        <w:gridCol w:w="2082"/>
      </w:tblGrid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работников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2A103A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6C0170" w:rsidRDefault="002A103A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C0170">
              <w:rPr>
                <w:rFonts w:ascii="PT Astra Serif" w:hAnsi="PT Astra Serif"/>
                <w:b/>
                <w:sz w:val="24"/>
                <w:szCs w:val="24"/>
              </w:rPr>
              <w:t xml:space="preserve">КСП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A74DEB" w:rsidRDefault="00A74DEB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74DEB">
              <w:rPr>
                <w:rFonts w:ascii="PT Astra Serif" w:hAnsi="PT Astra Serif"/>
                <w:sz w:val="24"/>
                <w:szCs w:val="24"/>
              </w:rPr>
              <w:t>50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74DEB">
              <w:rPr>
                <w:rFonts w:ascii="PT Astra Serif" w:hAnsi="PT Astra Serif"/>
                <w:sz w:val="24"/>
                <w:szCs w:val="24"/>
              </w:rPr>
              <w:t>208,32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A74DEB" w:rsidRDefault="00A74DEB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74DEB">
              <w:rPr>
                <w:rFonts w:ascii="PT Astra Serif" w:hAnsi="PT Astra Serif"/>
                <w:sz w:val="24"/>
                <w:szCs w:val="24"/>
              </w:rPr>
              <w:t>65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74DEB">
              <w:rPr>
                <w:rFonts w:ascii="PT Astra Serif" w:hAnsi="PT Astra Serif"/>
                <w:sz w:val="24"/>
                <w:szCs w:val="24"/>
              </w:rPr>
              <w:t>963,16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Default="002A10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Default="002A10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B309F"/>
    <w:rsid w:val="003B3340"/>
    <w:rsid w:val="003C19D0"/>
    <w:rsid w:val="003C579A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4632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7312"/>
    <w:rsid w:val="006A08CD"/>
    <w:rsid w:val="006A2C98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AF3EDA"/>
    <w:rsid w:val="00B048F5"/>
    <w:rsid w:val="00B24B37"/>
    <w:rsid w:val="00B27F28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9F194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54A22"/>
    <w:rsid w:val="000E7C87"/>
    <w:rsid w:val="001849C2"/>
    <w:rsid w:val="001B75AB"/>
    <w:rsid w:val="003B0144"/>
    <w:rsid w:val="004E584B"/>
    <w:rsid w:val="009208B7"/>
    <w:rsid w:val="00B70DFF"/>
    <w:rsid w:val="00B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5505-71E3-4393-B701-35DC810B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штамп.dot</Template>
  <TotalTime>144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680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Екатерина Александровна Боксгорн</cp:lastModifiedBy>
  <cp:revision>8</cp:revision>
  <cp:lastPrinted>2023-01-26T13:20:00Z</cp:lastPrinted>
  <dcterms:created xsi:type="dcterms:W3CDTF">2023-01-26T11:02:00Z</dcterms:created>
  <dcterms:modified xsi:type="dcterms:W3CDTF">2023-03-29T13:26:00Z</dcterms:modified>
</cp:coreProperties>
</file>