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7E" w:rsidRPr="001F097E" w:rsidRDefault="006D0118" w:rsidP="001F097E">
      <w:pPr>
        <w:pStyle w:val="a4"/>
        <w:jc w:val="center"/>
        <w:rPr>
          <w:b/>
          <w:sz w:val="28"/>
          <w:szCs w:val="28"/>
        </w:rPr>
      </w:pPr>
      <w:r w:rsidRPr="001F097E">
        <w:rPr>
          <w:b/>
          <w:sz w:val="28"/>
          <w:szCs w:val="28"/>
        </w:rPr>
        <w:t>Отчет о работе</w:t>
      </w:r>
    </w:p>
    <w:p w:rsidR="006D0118" w:rsidRPr="001F097E" w:rsidRDefault="006D0118" w:rsidP="001F097E">
      <w:pPr>
        <w:pStyle w:val="a4"/>
        <w:jc w:val="center"/>
        <w:rPr>
          <w:b/>
          <w:sz w:val="28"/>
          <w:szCs w:val="28"/>
        </w:rPr>
      </w:pPr>
      <w:r w:rsidRPr="001F097E">
        <w:rPr>
          <w:b/>
          <w:sz w:val="28"/>
          <w:szCs w:val="28"/>
        </w:rPr>
        <w:t xml:space="preserve">межведомственной комиссии по погашению задолженности по выплате заработной платы и </w:t>
      </w:r>
      <w:proofErr w:type="gramStart"/>
      <w:r w:rsidRPr="001F097E">
        <w:rPr>
          <w:b/>
          <w:sz w:val="28"/>
          <w:szCs w:val="28"/>
        </w:rPr>
        <w:t>контролю за</w:t>
      </w:r>
      <w:proofErr w:type="gramEnd"/>
      <w:r w:rsidRPr="001F097E">
        <w:rPr>
          <w:b/>
          <w:sz w:val="28"/>
          <w:szCs w:val="28"/>
        </w:rPr>
        <w:t xml:space="preserve"> поступлением налоговых платежей в бюджеты всех уровней на территории муниципального образования Киреевский район за 2019 года</w:t>
      </w:r>
    </w:p>
    <w:p w:rsidR="006D0118" w:rsidRPr="009F3FF2" w:rsidRDefault="001F097E" w:rsidP="006D0118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229870</wp:posOffset>
            </wp:positionV>
            <wp:extent cx="2025015" cy="1520190"/>
            <wp:effectExtent l="19050" t="0" r="0" b="0"/>
            <wp:wrapThrough wrapText="bothSides">
              <wp:wrapPolygon edited="0">
                <wp:start x="-203" y="0"/>
                <wp:lineTo x="-203" y="21383"/>
                <wp:lineTo x="21539" y="21383"/>
                <wp:lineTo x="21539" y="0"/>
                <wp:lineTo x="-203" y="0"/>
              </wp:wrapPolygon>
            </wp:wrapThrough>
            <wp:docPr id="5" name="Рисунок 15" descr="C:\Users\Bobrova.KIRADM\AppData\Local\Microsoft\Windows\Temporary Internet Files\Content.Word\20191121_10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obrova.KIRADM\AppData\Local\Microsoft\Windows\Temporary Internet Files\Content.Word\20191121_1014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097E" w:rsidRDefault="006D0118" w:rsidP="00E5673D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sz w:val="28"/>
          <w:szCs w:val="28"/>
        </w:rPr>
      </w:pPr>
      <w:r w:rsidRPr="009F3FF2">
        <w:rPr>
          <w:sz w:val="28"/>
          <w:szCs w:val="28"/>
        </w:rPr>
        <w:t>В течение 201</w:t>
      </w:r>
      <w:r w:rsidR="0085542E" w:rsidRPr="009F3FF2">
        <w:rPr>
          <w:sz w:val="28"/>
          <w:szCs w:val="28"/>
        </w:rPr>
        <w:t>9</w:t>
      </w:r>
      <w:r w:rsidRPr="009F3FF2">
        <w:rPr>
          <w:sz w:val="28"/>
          <w:szCs w:val="28"/>
        </w:rPr>
        <w:t xml:space="preserve"> года администрацией муниципального образования Киреевский </w:t>
      </w:r>
    </w:p>
    <w:p w:rsidR="006D0118" w:rsidRPr="009F3FF2" w:rsidRDefault="006D0118" w:rsidP="001F097E">
      <w:pPr>
        <w:pStyle w:val="a3"/>
        <w:shd w:val="clear" w:color="auto" w:fill="FFFFFF"/>
        <w:spacing w:before="0" w:beforeAutospacing="0" w:after="0" w:afterAutospacing="0" w:line="388" w:lineRule="atLeast"/>
        <w:jc w:val="both"/>
        <w:rPr>
          <w:rFonts w:ascii="Helvetica" w:hAnsi="Helvetica" w:cs="Helvetica"/>
          <w:sz w:val="28"/>
          <w:szCs w:val="28"/>
        </w:rPr>
      </w:pPr>
      <w:r w:rsidRPr="009F3FF2">
        <w:rPr>
          <w:sz w:val="28"/>
          <w:szCs w:val="28"/>
        </w:rPr>
        <w:t xml:space="preserve">район подготовлено и проведено </w:t>
      </w:r>
      <w:r w:rsidR="008C515C" w:rsidRPr="009F3FF2">
        <w:rPr>
          <w:sz w:val="28"/>
          <w:szCs w:val="28"/>
        </w:rPr>
        <w:t>12</w:t>
      </w:r>
      <w:r w:rsidRPr="009F3FF2">
        <w:rPr>
          <w:sz w:val="28"/>
          <w:szCs w:val="28"/>
        </w:rPr>
        <w:t xml:space="preserve"> заседаний межведомственной комиссии.</w:t>
      </w:r>
    </w:p>
    <w:p w:rsidR="006D0118" w:rsidRPr="009F3FF2" w:rsidRDefault="00DD4AE6" w:rsidP="00987303">
      <w:pPr>
        <w:pStyle w:val="a3"/>
        <w:shd w:val="clear" w:color="auto" w:fill="FFFFFF"/>
        <w:spacing w:before="0" w:beforeAutospacing="0" w:after="0" w:afterAutospacing="0" w:line="388" w:lineRule="atLeast"/>
        <w:ind w:firstLine="708"/>
        <w:jc w:val="both"/>
        <w:rPr>
          <w:rFonts w:ascii="Helvetica" w:hAnsi="Helvetica" w:cs="Helvetica"/>
          <w:sz w:val="28"/>
          <w:szCs w:val="28"/>
        </w:rPr>
      </w:pPr>
      <w:r w:rsidRPr="009F3FF2">
        <w:rPr>
          <w:sz w:val="28"/>
          <w:szCs w:val="28"/>
        </w:rPr>
        <w:t>Б</w:t>
      </w:r>
      <w:r w:rsidR="006D0118" w:rsidRPr="009F3FF2">
        <w:rPr>
          <w:sz w:val="28"/>
          <w:szCs w:val="28"/>
        </w:rPr>
        <w:t xml:space="preserve">ыли приглашены </w:t>
      </w:r>
      <w:r w:rsidR="000F7CDA" w:rsidRPr="009F3FF2">
        <w:rPr>
          <w:sz w:val="28"/>
          <w:szCs w:val="28"/>
        </w:rPr>
        <w:t>101</w:t>
      </w:r>
      <w:r w:rsidR="006D0118" w:rsidRPr="009F3FF2">
        <w:rPr>
          <w:sz w:val="28"/>
          <w:szCs w:val="28"/>
        </w:rPr>
        <w:t xml:space="preserve"> хозяйствующи</w:t>
      </w:r>
      <w:r w:rsidR="000F7CDA" w:rsidRPr="009F3FF2">
        <w:rPr>
          <w:sz w:val="28"/>
          <w:szCs w:val="28"/>
        </w:rPr>
        <w:t>й</w:t>
      </w:r>
      <w:r w:rsidR="006D0118" w:rsidRPr="009F3FF2">
        <w:rPr>
          <w:sz w:val="28"/>
          <w:szCs w:val="28"/>
        </w:rPr>
        <w:t xml:space="preserve"> субъект, заслушаны </w:t>
      </w:r>
      <w:r w:rsidR="009F3FF2" w:rsidRPr="009F3FF2">
        <w:rPr>
          <w:sz w:val="28"/>
          <w:szCs w:val="28"/>
        </w:rPr>
        <w:t>68</w:t>
      </w:r>
      <w:r w:rsidR="006D0118" w:rsidRPr="009F3FF2">
        <w:rPr>
          <w:sz w:val="28"/>
          <w:szCs w:val="28"/>
        </w:rPr>
        <w:t xml:space="preserve"> (</w:t>
      </w:r>
      <w:r w:rsidR="009F3FF2" w:rsidRPr="009F3FF2">
        <w:rPr>
          <w:sz w:val="28"/>
          <w:szCs w:val="28"/>
        </w:rPr>
        <w:t>64</w:t>
      </w:r>
      <w:r w:rsidR="003C032B" w:rsidRPr="009F3FF2">
        <w:rPr>
          <w:sz w:val="28"/>
          <w:szCs w:val="28"/>
        </w:rPr>
        <w:t>- юридических лица и</w:t>
      </w:r>
      <w:r w:rsidR="006D0118" w:rsidRPr="009F3FF2">
        <w:rPr>
          <w:sz w:val="28"/>
          <w:szCs w:val="28"/>
        </w:rPr>
        <w:t xml:space="preserve"> </w:t>
      </w:r>
      <w:r w:rsidR="003C032B" w:rsidRPr="009F3FF2">
        <w:rPr>
          <w:sz w:val="28"/>
          <w:szCs w:val="28"/>
        </w:rPr>
        <w:t>4</w:t>
      </w:r>
      <w:r w:rsidR="006D0118" w:rsidRPr="009F3FF2">
        <w:rPr>
          <w:sz w:val="28"/>
          <w:szCs w:val="28"/>
        </w:rPr>
        <w:t>- индивидуальных предпринимателей) по следующим вопросам:</w:t>
      </w:r>
    </w:p>
    <w:p w:rsidR="003C032B" w:rsidRPr="009F3FF2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F3FF2">
        <w:rPr>
          <w:sz w:val="28"/>
          <w:szCs w:val="28"/>
        </w:rPr>
        <w:t>О погашении задолженности по заработной плате, платежам в бюджет и государственные внебюджетные фонды.</w:t>
      </w:r>
    </w:p>
    <w:p w:rsidR="003C032B" w:rsidRPr="009F3FF2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F3FF2">
        <w:rPr>
          <w:sz w:val="28"/>
          <w:szCs w:val="28"/>
        </w:rPr>
        <w:t xml:space="preserve"> О соответствии заработной платы работников организации Региональному соглашению о минимальной заработной плате в Тульской области.</w:t>
      </w:r>
    </w:p>
    <w:p w:rsidR="003C032B" w:rsidRPr="009F3FF2" w:rsidRDefault="003C032B" w:rsidP="003C032B">
      <w:pPr>
        <w:pStyle w:val="a6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9F3FF2">
        <w:rPr>
          <w:sz w:val="28"/>
          <w:szCs w:val="28"/>
        </w:rPr>
        <w:t>Легализация трудовых отношений в организациях.</w:t>
      </w:r>
    </w:p>
    <w:p w:rsidR="003C032B" w:rsidRPr="009F3FF2" w:rsidRDefault="003C032B" w:rsidP="003C032B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9F3FF2">
        <w:rPr>
          <w:bCs/>
          <w:sz w:val="28"/>
          <w:szCs w:val="28"/>
        </w:rPr>
        <w:t>4. О т</w:t>
      </w:r>
      <w:r w:rsidRPr="009F3FF2">
        <w:rPr>
          <w:sz w:val="28"/>
          <w:szCs w:val="28"/>
        </w:rPr>
        <w:t xml:space="preserve">рудовом законодательстве в отношении граждан </w:t>
      </w:r>
      <w:proofErr w:type="spellStart"/>
      <w:r w:rsidRPr="009F3FF2">
        <w:rPr>
          <w:sz w:val="28"/>
          <w:szCs w:val="28"/>
        </w:rPr>
        <w:t>предпенсионного</w:t>
      </w:r>
      <w:proofErr w:type="spellEnd"/>
      <w:r w:rsidRPr="009F3FF2">
        <w:rPr>
          <w:sz w:val="28"/>
          <w:szCs w:val="28"/>
        </w:rPr>
        <w:t xml:space="preserve"> возраста, а также реализации мероприятий по их профессиональному обучению и дополнительному профессиональному образованию.</w:t>
      </w:r>
    </w:p>
    <w:p w:rsidR="00E5673D" w:rsidRDefault="00E5673D" w:rsidP="00E5673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3623310</wp:posOffset>
            </wp:positionH>
            <wp:positionV relativeFrom="paragraph">
              <wp:posOffset>461010</wp:posOffset>
            </wp:positionV>
            <wp:extent cx="2025015" cy="1520190"/>
            <wp:effectExtent l="19050" t="0" r="0" b="0"/>
            <wp:wrapThrough wrapText="bothSides">
              <wp:wrapPolygon edited="0">
                <wp:start x="-203" y="0"/>
                <wp:lineTo x="-203" y="21383"/>
                <wp:lineTo x="21539" y="21383"/>
                <wp:lineTo x="21539" y="0"/>
                <wp:lineTo x="-203" y="0"/>
              </wp:wrapPolygon>
            </wp:wrapThrough>
            <wp:docPr id="6" name="Рисунок 6" descr="C:\Users\Bobrova.KIRADM\AppData\Local\Microsoft\Windows\Temporary Internet Files\Content.Word\20190124_101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brova.KIRADM\AppData\Local\Microsoft\Windows\Temporary Internet Files\Content.Word\20190124_101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440690</wp:posOffset>
            </wp:positionV>
            <wp:extent cx="2025015" cy="1520190"/>
            <wp:effectExtent l="19050" t="0" r="0" b="0"/>
            <wp:wrapThrough wrapText="bothSides">
              <wp:wrapPolygon edited="0">
                <wp:start x="-203" y="0"/>
                <wp:lineTo x="-203" y="21383"/>
                <wp:lineTo x="21539" y="21383"/>
                <wp:lineTo x="21539" y="0"/>
                <wp:lineTo x="-203" y="0"/>
              </wp:wrapPolygon>
            </wp:wrapThrough>
            <wp:docPr id="1" name="Рисунок 9" descr="C:\Users\Bobrova.KIRADM\AppData\Local\Microsoft\Windows\Temporary Internet Files\Content.Word\20190718_11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obrova.KIRADM\AppData\Local\Microsoft\Windows\Temporary Internet Files\Content.Word\20190718_112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73D" w:rsidRDefault="00E5673D" w:rsidP="00E5673D">
      <w:pPr>
        <w:pStyle w:val="a3"/>
        <w:rPr>
          <w:sz w:val="28"/>
          <w:szCs w:val="28"/>
        </w:rPr>
      </w:pPr>
    </w:p>
    <w:p w:rsidR="00E5673D" w:rsidRDefault="00E5673D" w:rsidP="00E5673D">
      <w:pPr>
        <w:pStyle w:val="a3"/>
        <w:rPr>
          <w:sz w:val="28"/>
          <w:szCs w:val="28"/>
        </w:rPr>
      </w:pPr>
    </w:p>
    <w:p w:rsidR="00E5673D" w:rsidRDefault="00E5673D" w:rsidP="00E5673D">
      <w:pPr>
        <w:pStyle w:val="a3"/>
        <w:rPr>
          <w:sz w:val="28"/>
          <w:szCs w:val="28"/>
        </w:rPr>
      </w:pPr>
    </w:p>
    <w:p w:rsidR="00E5673D" w:rsidRDefault="00E5673D" w:rsidP="00E5673D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-345440</wp:posOffset>
            </wp:positionH>
            <wp:positionV relativeFrom="paragraph">
              <wp:posOffset>140335</wp:posOffset>
            </wp:positionV>
            <wp:extent cx="2025015" cy="1520190"/>
            <wp:effectExtent l="19050" t="0" r="0" b="0"/>
            <wp:wrapThrough wrapText="bothSides">
              <wp:wrapPolygon edited="0">
                <wp:start x="-203" y="0"/>
                <wp:lineTo x="-203" y="21383"/>
                <wp:lineTo x="21539" y="21383"/>
                <wp:lineTo x="21539" y="0"/>
                <wp:lineTo x="-203" y="0"/>
              </wp:wrapPolygon>
            </wp:wrapThrough>
            <wp:docPr id="12" name="Рисунок 12" descr="C:\Users\Bobrova.KIRADM\AppData\Local\Microsoft\Windows\Temporary Internet Files\Content.Word\20191024_10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obrova.KIRADM\AppData\Local\Microsoft\Windows\Temporary Internet Files\Content.Word\20191024_101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73D" w:rsidRDefault="00E5673D" w:rsidP="00E5673D">
      <w:pPr>
        <w:pStyle w:val="a3"/>
        <w:rPr>
          <w:sz w:val="28"/>
          <w:szCs w:val="28"/>
        </w:rPr>
      </w:pPr>
    </w:p>
    <w:p w:rsidR="00E5673D" w:rsidRDefault="00E5673D" w:rsidP="00E5673D">
      <w:pPr>
        <w:pStyle w:val="a3"/>
        <w:rPr>
          <w:sz w:val="28"/>
          <w:szCs w:val="28"/>
        </w:rPr>
      </w:pPr>
    </w:p>
    <w:p w:rsidR="00E5673D" w:rsidRDefault="00E5673D" w:rsidP="00E5673D">
      <w:pPr>
        <w:pStyle w:val="a3"/>
        <w:rPr>
          <w:sz w:val="28"/>
          <w:szCs w:val="28"/>
        </w:rPr>
      </w:pPr>
    </w:p>
    <w:p w:rsidR="00E5673D" w:rsidRPr="00E5673D" w:rsidRDefault="006D0118" w:rsidP="008E2FAD">
      <w:pPr>
        <w:pStyle w:val="a4"/>
        <w:ind w:firstLine="709"/>
        <w:jc w:val="both"/>
        <w:rPr>
          <w:sz w:val="28"/>
          <w:szCs w:val="28"/>
        </w:rPr>
      </w:pPr>
      <w:r w:rsidRPr="00E5673D">
        <w:rPr>
          <w:sz w:val="28"/>
          <w:szCs w:val="28"/>
        </w:rPr>
        <w:lastRenderedPageBreak/>
        <w:t xml:space="preserve">За </w:t>
      </w:r>
      <w:r w:rsidR="003C032B" w:rsidRPr="00E5673D">
        <w:rPr>
          <w:sz w:val="28"/>
          <w:szCs w:val="28"/>
        </w:rPr>
        <w:t>2019</w:t>
      </w:r>
      <w:r w:rsidRPr="00E5673D">
        <w:rPr>
          <w:sz w:val="28"/>
          <w:szCs w:val="28"/>
        </w:rPr>
        <w:t xml:space="preserve"> год работы комиссии дополучено налогов на сумму      </w:t>
      </w:r>
      <w:r w:rsidR="009F3FF2" w:rsidRPr="00E5673D">
        <w:rPr>
          <w:sz w:val="28"/>
          <w:szCs w:val="28"/>
        </w:rPr>
        <w:t>49</w:t>
      </w:r>
      <w:r w:rsidR="00087E58">
        <w:rPr>
          <w:sz w:val="28"/>
          <w:szCs w:val="28"/>
        </w:rPr>
        <w:t> </w:t>
      </w:r>
      <w:r w:rsidR="009F3FF2" w:rsidRPr="00E5673D">
        <w:rPr>
          <w:sz w:val="28"/>
          <w:szCs w:val="28"/>
        </w:rPr>
        <w:t>83</w:t>
      </w:r>
      <w:r w:rsidR="00087E58">
        <w:rPr>
          <w:sz w:val="28"/>
          <w:szCs w:val="28"/>
        </w:rPr>
        <w:t>0,57</w:t>
      </w:r>
      <w:r w:rsidRPr="00E5673D">
        <w:rPr>
          <w:sz w:val="28"/>
          <w:szCs w:val="28"/>
        </w:rPr>
        <w:t xml:space="preserve"> тыс. руб</w:t>
      </w:r>
      <w:r w:rsidR="00E5673D" w:rsidRPr="00E5673D">
        <w:rPr>
          <w:sz w:val="28"/>
          <w:szCs w:val="28"/>
        </w:rPr>
        <w:t xml:space="preserve">.,  в том числе: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налог на прибыль – </w:t>
      </w:r>
      <w:r>
        <w:rPr>
          <w:sz w:val="28"/>
          <w:szCs w:val="28"/>
        </w:rPr>
        <w:t>7 534,07</w:t>
      </w:r>
      <w:r w:rsidRPr="00E5673D">
        <w:rPr>
          <w:sz w:val="28"/>
          <w:szCs w:val="28"/>
        </w:rPr>
        <w:t xml:space="preserve"> тыс. рублей;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налог на имущество – </w:t>
      </w:r>
      <w:r>
        <w:rPr>
          <w:sz w:val="28"/>
          <w:szCs w:val="28"/>
        </w:rPr>
        <w:t>1 370,99</w:t>
      </w:r>
      <w:r w:rsidRPr="00E5673D">
        <w:rPr>
          <w:sz w:val="28"/>
          <w:szCs w:val="28"/>
        </w:rPr>
        <w:t xml:space="preserve"> тыс. рублей;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налог на транспорт – </w:t>
      </w:r>
      <w:r>
        <w:rPr>
          <w:sz w:val="28"/>
          <w:szCs w:val="28"/>
        </w:rPr>
        <w:t>43,42</w:t>
      </w:r>
      <w:r w:rsidRPr="00E5673D">
        <w:rPr>
          <w:sz w:val="28"/>
          <w:szCs w:val="28"/>
        </w:rPr>
        <w:t xml:space="preserve"> тыс. рублей;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НДС – </w:t>
      </w:r>
      <w:r>
        <w:rPr>
          <w:sz w:val="28"/>
          <w:szCs w:val="28"/>
        </w:rPr>
        <w:t>13 586,30</w:t>
      </w:r>
      <w:r w:rsidRPr="00E5673D">
        <w:rPr>
          <w:sz w:val="28"/>
          <w:szCs w:val="28"/>
        </w:rPr>
        <w:t xml:space="preserve"> тыс. рублей;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НДФЛ – </w:t>
      </w:r>
      <w:r>
        <w:rPr>
          <w:sz w:val="28"/>
          <w:szCs w:val="28"/>
        </w:rPr>
        <w:t xml:space="preserve">5 508,68 </w:t>
      </w:r>
      <w:r w:rsidRPr="00E5673D">
        <w:rPr>
          <w:sz w:val="28"/>
          <w:szCs w:val="28"/>
        </w:rPr>
        <w:t xml:space="preserve">тыс. рублей;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земельный налог – </w:t>
      </w:r>
      <w:r>
        <w:rPr>
          <w:sz w:val="28"/>
          <w:szCs w:val="28"/>
        </w:rPr>
        <w:t>2 669,14</w:t>
      </w:r>
      <w:r w:rsidRPr="00E5673D">
        <w:rPr>
          <w:sz w:val="28"/>
          <w:szCs w:val="28"/>
        </w:rPr>
        <w:t xml:space="preserve"> тыс. рублей;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ЕНВД – </w:t>
      </w:r>
      <w:r>
        <w:rPr>
          <w:sz w:val="28"/>
          <w:szCs w:val="28"/>
        </w:rPr>
        <w:t>174,98</w:t>
      </w:r>
      <w:r w:rsidRPr="00E5673D">
        <w:rPr>
          <w:sz w:val="28"/>
          <w:szCs w:val="28"/>
        </w:rPr>
        <w:t xml:space="preserve"> тыс. рублей;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УСН – </w:t>
      </w:r>
      <w:r>
        <w:rPr>
          <w:sz w:val="28"/>
          <w:szCs w:val="28"/>
        </w:rPr>
        <w:t>917,32</w:t>
      </w:r>
      <w:r w:rsidRPr="00E5673D">
        <w:rPr>
          <w:sz w:val="28"/>
          <w:szCs w:val="28"/>
        </w:rPr>
        <w:t xml:space="preserve"> тыс. рублей; </w:t>
      </w:r>
    </w:p>
    <w:p w:rsidR="00E5673D" w:rsidRP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ПФР и ФОМС РФ – </w:t>
      </w:r>
      <w:r>
        <w:rPr>
          <w:sz w:val="28"/>
          <w:szCs w:val="28"/>
        </w:rPr>
        <w:t xml:space="preserve">17 642,36 </w:t>
      </w:r>
      <w:r w:rsidRPr="00E5673D">
        <w:rPr>
          <w:sz w:val="28"/>
          <w:szCs w:val="28"/>
        </w:rPr>
        <w:t xml:space="preserve">тыс. рублей; </w:t>
      </w:r>
    </w:p>
    <w:p w:rsidR="00E5673D" w:rsidRDefault="00E5673D" w:rsidP="008E2FAD">
      <w:pPr>
        <w:pStyle w:val="a4"/>
        <w:ind w:firstLine="284"/>
        <w:jc w:val="both"/>
        <w:rPr>
          <w:sz w:val="28"/>
          <w:szCs w:val="28"/>
        </w:rPr>
      </w:pPr>
      <w:r w:rsidRPr="00E5673D">
        <w:rPr>
          <w:sz w:val="28"/>
          <w:szCs w:val="28"/>
        </w:rPr>
        <w:t xml:space="preserve">ФСС – </w:t>
      </w:r>
      <w:r>
        <w:rPr>
          <w:sz w:val="28"/>
          <w:szCs w:val="28"/>
        </w:rPr>
        <w:t>383,31</w:t>
      </w:r>
      <w:r w:rsidRPr="00E5673D">
        <w:rPr>
          <w:sz w:val="28"/>
          <w:szCs w:val="28"/>
        </w:rPr>
        <w:t xml:space="preserve"> тыс. рублей </w:t>
      </w:r>
    </w:p>
    <w:p w:rsidR="00114702" w:rsidRPr="00114702" w:rsidRDefault="00114702" w:rsidP="008E2FAD">
      <w:pPr>
        <w:pStyle w:val="a4"/>
        <w:ind w:firstLine="709"/>
        <w:jc w:val="both"/>
        <w:rPr>
          <w:sz w:val="28"/>
          <w:szCs w:val="28"/>
        </w:rPr>
      </w:pPr>
      <w:r w:rsidRPr="00114702">
        <w:rPr>
          <w:sz w:val="28"/>
          <w:szCs w:val="28"/>
        </w:rPr>
        <w:t xml:space="preserve">Информация о </w:t>
      </w:r>
      <w:r w:rsidR="00B42D23">
        <w:rPr>
          <w:sz w:val="28"/>
          <w:szCs w:val="28"/>
        </w:rPr>
        <w:t>33</w:t>
      </w:r>
      <w:r w:rsidRPr="00114702">
        <w:rPr>
          <w:sz w:val="28"/>
          <w:szCs w:val="28"/>
        </w:rPr>
        <w:t xml:space="preserve"> хозяйствующих субъектах, не явившихся и не представивших информацию на заседание комиссии, направлена в Киреевскую межрайонную прокуратуру. </w:t>
      </w:r>
    </w:p>
    <w:p w:rsidR="00F60D27" w:rsidRDefault="00F60D27" w:rsidP="008E2FAD">
      <w:pPr>
        <w:pStyle w:val="a4"/>
        <w:ind w:firstLine="709"/>
        <w:jc w:val="both"/>
        <w:rPr>
          <w:sz w:val="28"/>
          <w:szCs w:val="28"/>
        </w:rPr>
      </w:pPr>
      <w:r w:rsidRPr="00F60D27">
        <w:rPr>
          <w:sz w:val="28"/>
          <w:szCs w:val="28"/>
        </w:rPr>
        <w:t xml:space="preserve">В </w:t>
      </w:r>
      <w:r>
        <w:rPr>
          <w:sz w:val="28"/>
          <w:szCs w:val="28"/>
        </w:rPr>
        <w:t>2019</w:t>
      </w:r>
      <w:r w:rsidRPr="00F60D27">
        <w:rPr>
          <w:sz w:val="28"/>
          <w:szCs w:val="28"/>
        </w:rPr>
        <w:t xml:space="preserve"> году на 8 заседаниях МВК рассматривался вопрос о ситуации на предприятиях муниципального образования Киреевский район, имеющих просроченную задолженность по заработной плате наемным работникам предприятий.          </w:t>
      </w:r>
    </w:p>
    <w:p w:rsidR="00F60D27" w:rsidRPr="00F60D27" w:rsidRDefault="00F60D27" w:rsidP="008E2FAD">
      <w:pPr>
        <w:pStyle w:val="a4"/>
        <w:ind w:firstLine="709"/>
        <w:jc w:val="both"/>
        <w:rPr>
          <w:sz w:val="28"/>
          <w:szCs w:val="28"/>
        </w:rPr>
      </w:pPr>
      <w:r w:rsidRPr="00F60D27">
        <w:rPr>
          <w:sz w:val="28"/>
          <w:szCs w:val="28"/>
        </w:rPr>
        <w:t xml:space="preserve">В </w:t>
      </w:r>
      <w:r>
        <w:rPr>
          <w:sz w:val="28"/>
          <w:szCs w:val="28"/>
        </w:rPr>
        <w:t>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Pr="00F60D27">
        <w:rPr>
          <w:sz w:val="28"/>
          <w:szCs w:val="28"/>
        </w:rPr>
        <w:t>2019 год</w:t>
      </w:r>
      <w:r>
        <w:rPr>
          <w:sz w:val="28"/>
          <w:szCs w:val="28"/>
        </w:rPr>
        <w:t>а</w:t>
      </w:r>
      <w:r w:rsidRPr="00F60D27">
        <w:rPr>
          <w:sz w:val="28"/>
          <w:szCs w:val="28"/>
        </w:rPr>
        <w:t xml:space="preserve"> на 7 предприятиях района наблюдалась просроченная задолженность по выплате заработной платы.                 </w:t>
      </w:r>
    </w:p>
    <w:p w:rsidR="00F60D27" w:rsidRPr="00F60D27" w:rsidRDefault="00F60D27" w:rsidP="008E2FAD">
      <w:pPr>
        <w:pStyle w:val="a4"/>
        <w:ind w:firstLine="709"/>
        <w:jc w:val="both"/>
        <w:rPr>
          <w:rFonts w:ascii="Helvetica" w:hAnsi="Helvetica" w:cs="Helvetica"/>
          <w:sz w:val="28"/>
          <w:szCs w:val="28"/>
        </w:rPr>
      </w:pPr>
      <w:r w:rsidRPr="00F60D27">
        <w:rPr>
          <w:sz w:val="28"/>
          <w:szCs w:val="28"/>
        </w:rPr>
        <w:t> 1. АО "КЗЛМК" - конкурсное производство;</w:t>
      </w:r>
    </w:p>
    <w:p w:rsidR="00F60D27" w:rsidRPr="00F60D27" w:rsidRDefault="00F60D27" w:rsidP="008E2FAD">
      <w:pPr>
        <w:pStyle w:val="a4"/>
        <w:ind w:firstLine="709"/>
        <w:jc w:val="both"/>
        <w:rPr>
          <w:sz w:val="28"/>
          <w:szCs w:val="28"/>
        </w:rPr>
      </w:pPr>
      <w:r w:rsidRPr="00F60D27">
        <w:rPr>
          <w:sz w:val="28"/>
          <w:szCs w:val="28"/>
        </w:rPr>
        <w:t>2. ООО «УК Ваш дом»;</w:t>
      </w:r>
    </w:p>
    <w:p w:rsidR="00F60D27" w:rsidRPr="00F60D27" w:rsidRDefault="00F60D27" w:rsidP="008E2FAD">
      <w:pPr>
        <w:pStyle w:val="a4"/>
        <w:ind w:firstLine="709"/>
        <w:jc w:val="both"/>
        <w:rPr>
          <w:rFonts w:ascii="Helvetica" w:hAnsi="Helvetica" w:cs="Helvetica"/>
          <w:sz w:val="28"/>
          <w:szCs w:val="28"/>
        </w:rPr>
      </w:pPr>
      <w:r w:rsidRPr="00F60D27">
        <w:rPr>
          <w:sz w:val="28"/>
          <w:szCs w:val="28"/>
        </w:rPr>
        <w:t>3. ООО «</w:t>
      </w:r>
      <w:proofErr w:type="spellStart"/>
      <w:r w:rsidRPr="00F60D27">
        <w:rPr>
          <w:sz w:val="28"/>
          <w:szCs w:val="28"/>
        </w:rPr>
        <w:t>Тонкамсервис</w:t>
      </w:r>
      <w:proofErr w:type="spellEnd"/>
      <w:r w:rsidRPr="00F60D27">
        <w:rPr>
          <w:sz w:val="28"/>
          <w:szCs w:val="28"/>
        </w:rPr>
        <w:t>»;</w:t>
      </w:r>
    </w:p>
    <w:p w:rsidR="00F60D27" w:rsidRPr="00F60D27" w:rsidRDefault="00F60D27" w:rsidP="008E2FAD">
      <w:pPr>
        <w:pStyle w:val="a4"/>
        <w:ind w:firstLine="709"/>
        <w:jc w:val="both"/>
        <w:rPr>
          <w:rFonts w:ascii="Helvetica" w:hAnsi="Helvetica" w:cs="Helvetica"/>
          <w:sz w:val="28"/>
          <w:szCs w:val="28"/>
        </w:rPr>
      </w:pPr>
      <w:r w:rsidRPr="00F60D27">
        <w:rPr>
          <w:sz w:val="28"/>
          <w:szCs w:val="28"/>
        </w:rPr>
        <w:t>4. ООО ПК «Металлист»;</w:t>
      </w:r>
    </w:p>
    <w:p w:rsidR="00F60D27" w:rsidRPr="00F60D27" w:rsidRDefault="00F60D27" w:rsidP="008E2FAD">
      <w:pPr>
        <w:pStyle w:val="a4"/>
        <w:ind w:firstLine="709"/>
        <w:jc w:val="both"/>
        <w:rPr>
          <w:rFonts w:ascii="Helvetica" w:hAnsi="Helvetica" w:cs="Helvetica"/>
          <w:sz w:val="28"/>
          <w:szCs w:val="28"/>
        </w:rPr>
      </w:pPr>
      <w:r w:rsidRPr="00F60D27">
        <w:rPr>
          <w:sz w:val="28"/>
          <w:szCs w:val="28"/>
        </w:rPr>
        <w:t>5. ОАО «ТТЭК» - конкурсное производство;</w:t>
      </w:r>
    </w:p>
    <w:p w:rsidR="00F60D27" w:rsidRPr="00F60D27" w:rsidRDefault="00F60D27" w:rsidP="008E2FAD">
      <w:pPr>
        <w:pStyle w:val="a4"/>
        <w:ind w:firstLine="709"/>
        <w:jc w:val="both"/>
        <w:rPr>
          <w:sz w:val="28"/>
          <w:szCs w:val="28"/>
        </w:rPr>
      </w:pPr>
      <w:r w:rsidRPr="00F60D27">
        <w:rPr>
          <w:sz w:val="28"/>
          <w:szCs w:val="28"/>
        </w:rPr>
        <w:t>6. ООО "</w:t>
      </w:r>
      <w:proofErr w:type="spellStart"/>
      <w:r w:rsidRPr="00F60D27">
        <w:rPr>
          <w:sz w:val="28"/>
          <w:szCs w:val="28"/>
        </w:rPr>
        <w:t>СтальКолорПрофиль</w:t>
      </w:r>
      <w:proofErr w:type="spellEnd"/>
      <w:r w:rsidRPr="00F60D27">
        <w:rPr>
          <w:sz w:val="28"/>
          <w:szCs w:val="28"/>
        </w:rPr>
        <w:t>";</w:t>
      </w:r>
    </w:p>
    <w:p w:rsidR="00F60D27" w:rsidRPr="00F60D27" w:rsidRDefault="00F60D27" w:rsidP="008E2FAD">
      <w:pPr>
        <w:pStyle w:val="a4"/>
        <w:ind w:firstLine="709"/>
        <w:jc w:val="both"/>
        <w:rPr>
          <w:rFonts w:ascii="Helvetica" w:hAnsi="Helvetica" w:cs="Helvetica"/>
          <w:sz w:val="28"/>
          <w:szCs w:val="28"/>
        </w:rPr>
      </w:pPr>
      <w:r w:rsidRPr="00F60D27">
        <w:rPr>
          <w:sz w:val="28"/>
          <w:szCs w:val="28"/>
        </w:rPr>
        <w:t>7. ООО «Стигр-3»</w:t>
      </w:r>
      <w:r w:rsidR="00114702">
        <w:rPr>
          <w:sz w:val="28"/>
          <w:szCs w:val="28"/>
        </w:rPr>
        <w:t>- конкурсное производство</w:t>
      </w:r>
      <w:r w:rsidRPr="00F60D27">
        <w:rPr>
          <w:sz w:val="28"/>
          <w:szCs w:val="28"/>
        </w:rPr>
        <w:t>.</w:t>
      </w:r>
    </w:p>
    <w:p w:rsidR="00114702" w:rsidRDefault="00F60D27" w:rsidP="008E2FAD">
      <w:pPr>
        <w:pStyle w:val="a4"/>
        <w:ind w:firstLine="709"/>
        <w:jc w:val="both"/>
        <w:rPr>
          <w:sz w:val="28"/>
          <w:szCs w:val="28"/>
        </w:rPr>
      </w:pPr>
      <w:r w:rsidRPr="00F60D27">
        <w:rPr>
          <w:sz w:val="28"/>
          <w:szCs w:val="28"/>
        </w:rPr>
        <w:t>Руководители данных предприятий приглашались на заседания межведомственной комиссии</w:t>
      </w:r>
      <w:r w:rsidR="00114702">
        <w:rPr>
          <w:sz w:val="28"/>
          <w:szCs w:val="28"/>
        </w:rPr>
        <w:t>:</w:t>
      </w:r>
    </w:p>
    <w:p w:rsidR="00114702" w:rsidRDefault="00114702" w:rsidP="00A1667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действующие</w:t>
      </w:r>
      <w:proofErr w:type="gramEnd"/>
      <w:r>
        <w:rPr>
          <w:sz w:val="28"/>
          <w:szCs w:val="28"/>
        </w:rPr>
        <w:t xml:space="preserve"> предприятий – ежемесячно;</w:t>
      </w:r>
    </w:p>
    <w:p w:rsidR="00F60D27" w:rsidRPr="00F60D27" w:rsidRDefault="00114702" w:rsidP="00A1667A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предприятия – банкроты - ежеквартально</w:t>
      </w:r>
      <w:r w:rsidR="00F60D27" w:rsidRPr="00F60D27">
        <w:rPr>
          <w:sz w:val="28"/>
          <w:szCs w:val="28"/>
        </w:rPr>
        <w:t>.</w:t>
      </w:r>
    </w:p>
    <w:p w:rsidR="00F60D27" w:rsidRDefault="00F60D27" w:rsidP="008E2FAD">
      <w:pPr>
        <w:pStyle w:val="a4"/>
        <w:ind w:firstLine="709"/>
        <w:jc w:val="both"/>
        <w:rPr>
          <w:sz w:val="28"/>
          <w:szCs w:val="28"/>
        </w:rPr>
      </w:pPr>
      <w:r w:rsidRPr="00F60D27">
        <w:rPr>
          <w:sz w:val="28"/>
          <w:szCs w:val="28"/>
        </w:rPr>
        <w:t xml:space="preserve">В результате работы МВК </w:t>
      </w:r>
      <w:r w:rsidR="00114702" w:rsidRPr="009F3FF2">
        <w:rPr>
          <w:sz w:val="28"/>
          <w:szCs w:val="28"/>
        </w:rPr>
        <w:t>ООО ПК «Металлист», ООО "</w:t>
      </w:r>
      <w:proofErr w:type="spellStart"/>
      <w:r w:rsidR="00114702" w:rsidRPr="009F3FF2">
        <w:rPr>
          <w:sz w:val="28"/>
          <w:szCs w:val="28"/>
        </w:rPr>
        <w:t>СтальКолорПрофиль</w:t>
      </w:r>
      <w:proofErr w:type="spellEnd"/>
      <w:r w:rsidR="00114702" w:rsidRPr="009F3FF2">
        <w:rPr>
          <w:sz w:val="28"/>
          <w:szCs w:val="28"/>
        </w:rPr>
        <w:t xml:space="preserve">" </w:t>
      </w:r>
      <w:proofErr w:type="gramStart"/>
      <w:r w:rsidR="00114702" w:rsidRPr="009F3FF2">
        <w:rPr>
          <w:sz w:val="28"/>
          <w:szCs w:val="28"/>
        </w:rPr>
        <w:t>и ООО</w:t>
      </w:r>
      <w:proofErr w:type="gramEnd"/>
      <w:r w:rsidR="00114702" w:rsidRPr="009F3FF2">
        <w:rPr>
          <w:sz w:val="28"/>
          <w:szCs w:val="28"/>
        </w:rPr>
        <w:t xml:space="preserve"> «</w:t>
      </w:r>
      <w:proofErr w:type="spellStart"/>
      <w:r w:rsidR="00114702" w:rsidRPr="009F3FF2">
        <w:rPr>
          <w:sz w:val="28"/>
          <w:szCs w:val="28"/>
        </w:rPr>
        <w:t>Тонкамсервис</w:t>
      </w:r>
      <w:proofErr w:type="spellEnd"/>
      <w:r w:rsidR="00114702" w:rsidRPr="009F3FF2">
        <w:rPr>
          <w:sz w:val="28"/>
          <w:szCs w:val="28"/>
        </w:rPr>
        <w:t>»  полностью погасили задолженность по заработной плате</w:t>
      </w:r>
      <w:r w:rsidR="00114702">
        <w:rPr>
          <w:sz w:val="28"/>
          <w:szCs w:val="28"/>
        </w:rPr>
        <w:t>. С</w:t>
      </w:r>
      <w:r w:rsidR="00114702" w:rsidRPr="00114702">
        <w:rPr>
          <w:sz w:val="28"/>
          <w:szCs w:val="28"/>
        </w:rPr>
        <w:t xml:space="preserve">умма погашенной (частично и полностью) задолженности по заработной плате </w:t>
      </w:r>
      <w:r w:rsidR="00114702">
        <w:rPr>
          <w:sz w:val="28"/>
          <w:szCs w:val="28"/>
        </w:rPr>
        <w:t>за 2019 год составила – 41 254 тыс. рублей.</w:t>
      </w:r>
    </w:p>
    <w:p w:rsidR="00720DB0" w:rsidRPr="00FD51D6" w:rsidRDefault="00720DB0" w:rsidP="008E2FAD">
      <w:pPr>
        <w:pStyle w:val="a4"/>
        <w:ind w:firstLine="709"/>
        <w:jc w:val="both"/>
        <w:rPr>
          <w:sz w:val="28"/>
          <w:szCs w:val="28"/>
        </w:rPr>
      </w:pPr>
      <w:r w:rsidRPr="00FD51D6">
        <w:rPr>
          <w:sz w:val="28"/>
          <w:szCs w:val="28"/>
        </w:rPr>
        <w:t xml:space="preserve">В целях организации работы по снижению неформальной занятости населения распоряжением администрации муниципального образования Киреевский район от 20.06.2013 года № 257-р создана рабочая группа по повышению уровня оплаты труда и легализации «теневой» заработной платы на территории муниципального образования Киреевский район. </w:t>
      </w:r>
    </w:p>
    <w:p w:rsidR="00720DB0" w:rsidRPr="00FD51D6" w:rsidRDefault="00720DB0" w:rsidP="008E2F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51D6">
        <w:rPr>
          <w:rFonts w:ascii="Times New Roman" w:hAnsi="Times New Roman"/>
          <w:sz w:val="28"/>
          <w:szCs w:val="28"/>
        </w:rPr>
        <w:t>Всего в 201</w:t>
      </w:r>
      <w:r>
        <w:rPr>
          <w:rFonts w:ascii="Times New Roman" w:hAnsi="Times New Roman"/>
          <w:sz w:val="28"/>
          <w:szCs w:val="28"/>
        </w:rPr>
        <w:t>9</w:t>
      </w:r>
      <w:r w:rsidRPr="00FD51D6">
        <w:rPr>
          <w:rFonts w:ascii="Times New Roman" w:hAnsi="Times New Roman"/>
          <w:sz w:val="28"/>
          <w:szCs w:val="28"/>
        </w:rPr>
        <w:t xml:space="preserve"> году проведено </w:t>
      </w:r>
      <w:r>
        <w:rPr>
          <w:rFonts w:ascii="Times New Roman" w:hAnsi="Times New Roman"/>
          <w:sz w:val="28"/>
          <w:szCs w:val="28"/>
        </w:rPr>
        <w:t>12</w:t>
      </w:r>
      <w:r w:rsidRPr="00FD51D6">
        <w:rPr>
          <w:rFonts w:ascii="Times New Roman" w:hAnsi="Times New Roman"/>
          <w:sz w:val="28"/>
          <w:szCs w:val="28"/>
        </w:rPr>
        <w:t xml:space="preserve"> заседаний.  Были рассмотрены 1</w:t>
      </w:r>
      <w:r>
        <w:rPr>
          <w:rFonts w:ascii="Times New Roman" w:hAnsi="Times New Roman"/>
          <w:sz w:val="28"/>
          <w:szCs w:val="28"/>
        </w:rPr>
        <w:t>5</w:t>
      </w:r>
      <w:r w:rsidRPr="00FD51D6">
        <w:rPr>
          <w:rFonts w:ascii="Times New Roman" w:hAnsi="Times New Roman"/>
          <w:sz w:val="28"/>
          <w:szCs w:val="28"/>
        </w:rPr>
        <w:t xml:space="preserve">0 работодателей. </w:t>
      </w:r>
    </w:p>
    <w:p w:rsidR="00720DB0" w:rsidRPr="002F5FCC" w:rsidRDefault="00720DB0" w:rsidP="008E2FAD">
      <w:pPr>
        <w:pStyle w:val="a4"/>
        <w:ind w:firstLine="709"/>
        <w:jc w:val="both"/>
        <w:rPr>
          <w:sz w:val="28"/>
          <w:szCs w:val="28"/>
        </w:rPr>
      </w:pPr>
      <w:r w:rsidRPr="002F5FCC">
        <w:rPr>
          <w:sz w:val="28"/>
          <w:szCs w:val="28"/>
        </w:rPr>
        <w:t>В результате работы межведомственной комиссии и рабочей группы:</w:t>
      </w:r>
    </w:p>
    <w:p w:rsidR="00720DB0" w:rsidRPr="002F5FCC" w:rsidRDefault="00720DB0" w:rsidP="008E2FAD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2F5FCC">
        <w:rPr>
          <w:sz w:val="28"/>
          <w:szCs w:val="28"/>
        </w:rPr>
        <w:lastRenderedPageBreak/>
        <w:t xml:space="preserve">по вопросу повышения заработной платы (в соответствии с Региональным соглашением о минимальной заработной плате в Тульской области) были рассмотрены </w:t>
      </w:r>
      <w:r>
        <w:rPr>
          <w:sz w:val="28"/>
          <w:szCs w:val="28"/>
        </w:rPr>
        <w:t>150 работодателей</w:t>
      </w:r>
      <w:r w:rsidRPr="002F5FCC">
        <w:rPr>
          <w:sz w:val="28"/>
          <w:szCs w:val="28"/>
        </w:rPr>
        <w:t xml:space="preserve">, из них </w:t>
      </w:r>
      <w:r w:rsidR="00295CE0">
        <w:rPr>
          <w:sz w:val="28"/>
          <w:szCs w:val="28"/>
        </w:rPr>
        <w:t>143</w:t>
      </w:r>
      <w:r w:rsidRPr="002F5FCC">
        <w:rPr>
          <w:sz w:val="28"/>
          <w:szCs w:val="28"/>
        </w:rPr>
        <w:t xml:space="preserve"> повысили заработную плату до уровня минимальной заработной платы в Тульской области до заседания, </w:t>
      </w:r>
      <w:r w:rsidR="00295CE0">
        <w:rPr>
          <w:sz w:val="28"/>
          <w:szCs w:val="28"/>
        </w:rPr>
        <w:t>6</w:t>
      </w:r>
      <w:r w:rsidRPr="002F5FCC">
        <w:rPr>
          <w:sz w:val="28"/>
          <w:szCs w:val="28"/>
        </w:rPr>
        <w:t xml:space="preserve"> - после, </w:t>
      </w:r>
      <w:r w:rsidR="00295CE0">
        <w:rPr>
          <w:sz w:val="28"/>
          <w:szCs w:val="28"/>
        </w:rPr>
        <w:t>1</w:t>
      </w:r>
      <w:r w:rsidRPr="002F5FCC">
        <w:rPr>
          <w:sz w:val="28"/>
          <w:szCs w:val="28"/>
        </w:rPr>
        <w:t xml:space="preserve">  не явилс</w:t>
      </w:r>
      <w:r w:rsidR="00295CE0">
        <w:rPr>
          <w:sz w:val="28"/>
          <w:szCs w:val="28"/>
        </w:rPr>
        <w:t>я</w:t>
      </w:r>
      <w:r w:rsidRPr="002F5FCC">
        <w:rPr>
          <w:sz w:val="28"/>
          <w:szCs w:val="28"/>
        </w:rPr>
        <w:t xml:space="preserve"> на заседание рабочей группы.</w:t>
      </w:r>
    </w:p>
    <w:p w:rsidR="00720DB0" w:rsidRPr="002F5FCC" w:rsidRDefault="00720DB0" w:rsidP="008E2FAD">
      <w:pPr>
        <w:pStyle w:val="a4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2F5FCC">
        <w:rPr>
          <w:sz w:val="28"/>
          <w:szCs w:val="28"/>
        </w:rPr>
        <w:t xml:space="preserve">по вопросам информирования населения по легализации заработной платы и трудовых отношений было оповещено </w:t>
      </w:r>
      <w:r w:rsidR="00295CE0">
        <w:rPr>
          <w:sz w:val="28"/>
          <w:szCs w:val="28"/>
        </w:rPr>
        <w:t>63</w:t>
      </w:r>
      <w:r w:rsidRPr="002F5FCC">
        <w:rPr>
          <w:sz w:val="28"/>
          <w:szCs w:val="28"/>
        </w:rPr>
        <w:t xml:space="preserve">  работодател</w:t>
      </w:r>
      <w:r>
        <w:rPr>
          <w:sz w:val="28"/>
          <w:szCs w:val="28"/>
        </w:rPr>
        <w:t>ей</w:t>
      </w:r>
      <w:r w:rsidRPr="002F5FCC">
        <w:rPr>
          <w:sz w:val="28"/>
          <w:szCs w:val="28"/>
        </w:rPr>
        <w:t xml:space="preserve"> устно, </w:t>
      </w:r>
      <w:r w:rsidR="00295CE0">
        <w:rPr>
          <w:sz w:val="28"/>
          <w:szCs w:val="28"/>
        </w:rPr>
        <w:t>39</w:t>
      </w:r>
      <w:r w:rsidRPr="002F5FCC">
        <w:rPr>
          <w:sz w:val="28"/>
          <w:szCs w:val="28"/>
        </w:rPr>
        <w:t xml:space="preserve">  - письменно</w:t>
      </w:r>
      <w:r w:rsidR="00295CE0">
        <w:rPr>
          <w:sz w:val="28"/>
          <w:szCs w:val="28"/>
        </w:rPr>
        <w:t>.</w:t>
      </w:r>
    </w:p>
    <w:p w:rsidR="00720DB0" w:rsidRPr="00295CE0" w:rsidRDefault="00720DB0" w:rsidP="008E2FAD">
      <w:pPr>
        <w:pStyle w:val="a4"/>
        <w:ind w:firstLine="709"/>
        <w:jc w:val="both"/>
        <w:rPr>
          <w:sz w:val="28"/>
          <w:szCs w:val="28"/>
        </w:rPr>
      </w:pPr>
      <w:r w:rsidRPr="00295CE0">
        <w:rPr>
          <w:sz w:val="28"/>
          <w:szCs w:val="28"/>
        </w:rPr>
        <w:t xml:space="preserve">Памятки о задержки выплаты заработной платы, о </w:t>
      </w:r>
      <w:proofErr w:type="gramStart"/>
      <w:r w:rsidRPr="00295CE0">
        <w:rPr>
          <w:sz w:val="28"/>
          <w:szCs w:val="28"/>
        </w:rPr>
        <w:t>выплате её</w:t>
      </w:r>
      <w:proofErr w:type="gramEnd"/>
      <w:r w:rsidRPr="00295CE0">
        <w:rPr>
          <w:sz w:val="28"/>
          <w:szCs w:val="28"/>
        </w:rPr>
        <w:t xml:space="preserve"> в конверте, о порядке защиты трудовых прав граждан размещены на информационных стендах государственных внебюджетных фондов, центре занятости населения, администрации района и городских и сельских поселений. </w:t>
      </w:r>
    </w:p>
    <w:p w:rsidR="00720DB0" w:rsidRDefault="00720DB0" w:rsidP="008E2FAD">
      <w:pPr>
        <w:pStyle w:val="a4"/>
        <w:ind w:firstLine="709"/>
        <w:jc w:val="both"/>
        <w:rPr>
          <w:sz w:val="28"/>
          <w:szCs w:val="28"/>
        </w:rPr>
      </w:pPr>
      <w:r w:rsidRPr="00295CE0">
        <w:rPr>
          <w:sz w:val="28"/>
          <w:szCs w:val="28"/>
        </w:rPr>
        <w:t xml:space="preserve">На сайте муниципального образования в разделе «Трудовые отношения» размещается актуальная информация об изменениях трудового законодательства. </w:t>
      </w:r>
    </w:p>
    <w:p w:rsidR="00FA0A69" w:rsidRDefault="006D0118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F3FF2">
        <w:rPr>
          <w:sz w:val="28"/>
          <w:szCs w:val="28"/>
        </w:rPr>
        <w:t>Информация о легализации трудовых отношений была размещена</w:t>
      </w:r>
      <w:r w:rsidR="00FA0A69">
        <w:rPr>
          <w:sz w:val="28"/>
          <w:szCs w:val="28"/>
        </w:rPr>
        <w:t>:</w:t>
      </w:r>
    </w:p>
    <w:p w:rsidR="00FA0A69" w:rsidRDefault="006D0118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9F3FF2">
        <w:rPr>
          <w:sz w:val="28"/>
          <w:szCs w:val="28"/>
        </w:rPr>
        <w:t xml:space="preserve">в местных газетах: </w:t>
      </w:r>
      <w:r w:rsidR="008352D0">
        <w:rPr>
          <w:sz w:val="28"/>
          <w:szCs w:val="28"/>
        </w:rPr>
        <w:t xml:space="preserve">«Вести </w:t>
      </w:r>
      <w:proofErr w:type="spellStart"/>
      <w:r w:rsidR="008352D0">
        <w:rPr>
          <w:sz w:val="28"/>
          <w:szCs w:val="28"/>
        </w:rPr>
        <w:t>Киреевска</w:t>
      </w:r>
      <w:proofErr w:type="spellEnd"/>
      <w:r w:rsidR="008352D0">
        <w:rPr>
          <w:sz w:val="28"/>
          <w:szCs w:val="28"/>
        </w:rPr>
        <w:t xml:space="preserve">», </w:t>
      </w:r>
      <w:r w:rsidRPr="009F3FF2">
        <w:rPr>
          <w:sz w:val="28"/>
          <w:szCs w:val="28"/>
        </w:rPr>
        <w:t>«</w:t>
      </w:r>
      <w:proofErr w:type="spellStart"/>
      <w:r w:rsidRPr="009F3FF2">
        <w:rPr>
          <w:sz w:val="28"/>
          <w:szCs w:val="28"/>
        </w:rPr>
        <w:t>Липковские</w:t>
      </w:r>
      <w:proofErr w:type="spellEnd"/>
      <w:r w:rsidRPr="009F3FF2">
        <w:rPr>
          <w:sz w:val="28"/>
          <w:szCs w:val="28"/>
        </w:rPr>
        <w:t xml:space="preserve"> вести», «Вестник», «Наш город», </w:t>
      </w:r>
    </w:p>
    <w:p w:rsidR="00FA0A69" w:rsidRDefault="00FA0A69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D0118" w:rsidRPr="009F3FF2">
        <w:rPr>
          <w:sz w:val="28"/>
          <w:szCs w:val="28"/>
        </w:rPr>
        <w:t xml:space="preserve"> 43 местах массового посещения</w:t>
      </w:r>
      <w:r>
        <w:rPr>
          <w:sz w:val="28"/>
          <w:szCs w:val="28"/>
        </w:rPr>
        <w:t>,</w:t>
      </w:r>
      <w:r w:rsidR="006D0118" w:rsidRPr="009F3FF2">
        <w:rPr>
          <w:sz w:val="28"/>
          <w:szCs w:val="28"/>
        </w:rPr>
        <w:t xml:space="preserve"> </w:t>
      </w:r>
    </w:p>
    <w:p w:rsidR="00FA0A69" w:rsidRDefault="00A4028B" w:rsidP="008E2FAD">
      <w:pPr>
        <w:pStyle w:val="a3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A0A69">
        <w:rPr>
          <w:sz w:val="28"/>
          <w:szCs w:val="28"/>
        </w:rPr>
        <w:t xml:space="preserve">на </w:t>
      </w:r>
      <w:r w:rsidR="006D0118" w:rsidRPr="00FA0A69">
        <w:rPr>
          <w:sz w:val="28"/>
          <w:szCs w:val="28"/>
        </w:rPr>
        <w:t xml:space="preserve">46 информационных стендах </w:t>
      </w:r>
    </w:p>
    <w:p w:rsidR="00133946" w:rsidRDefault="00133946" w:rsidP="008E2FAD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проведено:</w:t>
      </w:r>
    </w:p>
    <w:p w:rsidR="00133946" w:rsidRDefault="00133946" w:rsidP="008E2FAD">
      <w:pPr>
        <w:pStyle w:val="a3"/>
        <w:numPr>
          <w:ilvl w:val="0"/>
          <w:numId w:val="7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A0A69">
        <w:rPr>
          <w:sz w:val="28"/>
          <w:szCs w:val="28"/>
        </w:rPr>
        <w:t>2 семинара по теме «Легализация трудовых отношений», на которых присутствовали 32 человека.</w:t>
      </w:r>
    </w:p>
    <w:p w:rsidR="00133946" w:rsidRDefault="00133946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Pr="00133946">
        <w:rPr>
          <w:sz w:val="28"/>
          <w:szCs w:val="28"/>
        </w:rPr>
        <w:t>проверок работодателей, использующих труд иностранных работников, проведенных совместно с правоохранительными органами</w:t>
      </w:r>
      <w:r>
        <w:rPr>
          <w:sz w:val="28"/>
          <w:szCs w:val="28"/>
        </w:rPr>
        <w:t>.</w:t>
      </w:r>
    </w:p>
    <w:p w:rsidR="00133946" w:rsidRDefault="00133946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 w:rsidRPr="00133946">
        <w:rPr>
          <w:sz w:val="28"/>
          <w:szCs w:val="28"/>
        </w:rPr>
        <w:t>рабочих встреч</w:t>
      </w:r>
      <w:r>
        <w:rPr>
          <w:sz w:val="28"/>
          <w:szCs w:val="28"/>
        </w:rPr>
        <w:t>и</w:t>
      </w:r>
      <w:r w:rsidRPr="00133946">
        <w:rPr>
          <w:sz w:val="28"/>
          <w:szCs w:val="28"/>
        </w:rPr>
        <w:t>, проведенных с руководством (собственниками) рынков, торговых центров, сдающих торговые площади в аренду, в целях выявления мест осуществления незаконной предпринимательской деятельности</w:t>
      </w:r>
    </w:p>
    <w:p w:rsidR="00133946" w:rsidRPr="00FA0A69" w:rsidRDefault="00133946" w:rsidP="008E2FAD">
      <w:pPr>
        <w:pStyle w:val="a3"/>
        <w:numPr>
          <w:ilvl w:val="0"/>
          <w:numId w:val="6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 рабочие встречи</w:t>
      </w:r>
      <w:r w:rsidRPr="00133946">
        <w:rPr>
          <w:sz w:val="28"/>
          <w:szCs w:val="28"/>
        </w:rPr>
        <w:t xml:space="preserve"> с руководством</w:t>
      </w:r>
      <w:r>
        <w:rPr>
          <w:sz w:val="28"/>
          <w:szCs w:val="28"/>
        </w:rPr>
        <w:t xml:space="preserve"> </w:t>
      </w:r>
      <w:r w:rsidRPr="00133946">
        <w:rPr>
          <w:sz w:val="28"/>
          <w:szCs w:val="28"/>
        </w:rPr>
        <w:t>рынков, торговых центров, сдающих торговые площади в аренду в целях выявления мест осуществления незаконной предпринимательской деятельности</w:t>
      </w:r>
    </w:p>
    <w:p w:rsidR="00417413" w:rsidRDefault="008E2FAD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итогам встреч</w:t>
      </w:r>
      <w:r w:rsidR="00A4028B" w:rsidRPr="009F3FF2">
        <w:rPr>
          <w:sz w:val="28"/>
          <w:szCs w:val="28"/>
        </w:rPr>
        <w:t xml:space="preserve"> </w:t>
      </w:r>
      <w:r w:rsidR="00133946">
        <w:rPr>
          <w:sz w:val="28"/>
          <w:szCs w:val="28"/>
        </w:rPr>
        <w:t>было</w:t>
      </w:r>
      <w:r w:rsidR="00417413">
        <w:rPr>
          <w:sz w:val="28"/>
          <w:szCs w:val="28"/>
        </w:rPr>
        <w:t xml:space="preserve"> зарегистрировано 8 </w:t>
      </w:r>
      <w:r w:rsidR="00417413" w:rsidRPr="00417413">
        <w:rPr>
          <w:sz w:val="28"/>
          <w:szCs w:val="28"/>
        </w:rPr>
        <w:t xml:space="preserve">индивидуальных предпринимателей, </w:t>
      </w:r>
      <w:r w:rsidR="00417413">
        <w:rPr>
          <w:sz w:val="28"/>
          <w:szCs w:val="28"/>
        </w:rPr>
        <w:t>заключено 4 трудовых договора.</w:t>
      </w:r>
    </w:p>
    <w:p w:rsidR="009E22B4" w:rsidRPr="009F3FF2" w:rsidRDefault="008E2FAD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9F3FF2">
        <w:rPr>
          <w:sz w:val="28"/>
          <w:szCs w:val="28"/>
        </w:rPr>
        <w:t xml:space="preserve"> результате проведенной работы</w:t>
      </w:r>
      <w:r w:rsidR="00133946">
        <w:rPr>
          <w:sz w:val="28"/>
          <w:szCs w:val="28"/>
        </w:rPr>
        <w:t xml:space="preserve"> </w:t>
      </w:r>
      <w:r w:rsidR="00A4028B" w:rsidRPr="009F3FF2">
        <w:rPr>
          <w:sz w:val="28"/>
          <w:szCs w:val="28"/>
        </w:rPr>
        <w:t xml:space="preserve">по состоянию на </w:t>
      </w:r>
      <w:r w:rsidR="008352D0">
        <w:rPr>
          <w:sz w:val="28"/>
          <w:szCs w:val="28"/>
        </w:rPr>
        <w:t>3</w:t>
      </w:r>
      <w:r w:rsidR="00A4028B" w:rsidRPr="009F3FF2">
        <w:rPr>
          <w:sz w:val="28"/>
          <w:szCs w:val="28"/>
        </w:rPr>
        <w:t>1.</w:t>
      </w:r>
      <w:r w:rsidR="008352D0">
        <w:rPr>
          <w:sz w:val="28"/>
          <w:szCs w:val="28"/>
        </w:rPr>
        <w:t>12</w:t>
      </w:r>
      <w:r w:rsidR="00A4028B" w:rsidRPr="009F3FF2">
        <w:rPr>
          <w:sz w:val="28"/>
          <w:szCs w:val="28"/>
        </w:rPr>
        <w:t>.</w:t>
      </w:r>
      <w:r w:rsidR="00C76D0F" w:rsidRPr="009F3FF2">
        <w:rPr>
          <w:sz w:val="28"/>
          <w:szCs w:val="28"/>
        </w:rPr>
        <w:t xml:space="preserve">2019 </w:t>
      </w:r>
      <w:r w:rsidR="00A4028B" w:rsidRPr="009F3FF2">
        <w:rPr>
          <w:sz w:val="28"/>
          <w:szCs w:val="28"/>
        </w:rPr>
        <w:t xml:space="preserve">в Киреевском районе </w:t>
      </w:r>
      <w:r w:rsidR="00C76D0F" w:rsidRPr="009F3FF2">
        <w:rPr>
          <w:sz w:val="28"/>
          <w:szCs w:val="28"/>
        </w:rPr>
        <w:t>заключено</w:t>
      </w:r>
      <w:r w:rsidR="00A4028B" w:rsidRPr="009F3FF2">
        <w:rPr>
          <w:sz w:val="28"/>
          <w:szCs w:val="28"/>
        </w:rPr>
        <w:t xml:space="preserve"> </w:t>
      </w:r>
      <w:r w:rsidR="008352D0">
        <w:rPr>
          <w:sz w:val="28"/>
          <w:szCs w:val="28"/>
        </w:rPr>
        <w:t>237</w:t>
      </w:r>
      <w:r w:rsidR="00C76D0F" w:rsidRPr="009F3FF2">
        <w:rPr>
          <w:sz w:val="28"/>
          <w:szCs w:val="28"/>
        </w:rPr>
        <w:t xml:space="preserve"> трудовых договора, из них</w:t>
      </w:r>
      <w:r w:rsidR="009E22B4" w:rsidRPr="009F3FF2">
        <w:rPr>
          <w:sz w:val="28"/>
          <w:szCs w:val="28"/>
        </w:rPr>
        <w:t>:</w:t>
      </w:r>
      <w:proofErr w:type="gramEnd"/>
    </w:p>
    <w:p w:rsidR="009E22B4" w:rsidRPr="00FA0A69" w:rsidRDefault="00FA0A69" w:rsidP="008E2FAD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0A69">
        <w:rPr>
          <w:sz w:val="28"/>
          <w:szCs w:val="28"/>
        </w:rPr>
        <w:t>154</w:t>
      </w:r>
      <w:r w:rsidR="00C76D0F" w:rsidRPr="00FA0A69">
        <w:rPr>
          <w:sz w:val="28"/>
          <w:szCs w:val="28"/>
        </w:rPr>
        <w:t xml:space="preserve"> – </w:t>
      </w:r>
      <w:proofErr w:type="gramStart"/>
      <w:r w:rsidR="009E22B4" w:rsidRPr="00FA0A69">
        <w:rPr>
          <w:sz w:val="28"/>
          <w:szCs w:val="28"/>
        </w:rPr>
        <w:t>трудовых</w:t>
      </w:r>
      <w:proofErr w:type="gramEnd"/>
      <w:r w:rsidR="009E22B4" w:rsidRPr="00FA0A69">
        <w:rPr>
          <w:sz w:val="28"/>
          <w:szCs w:val="28"/>
        </w:rPr>
        <w:t xml:space="preserve"> договора заключили  предприятия района</w:t>
      </w:r>
      <w:r w:rsidR="00C76D0F" w:rsidRPr="00FA0A69">
        <w:rPr>
          <w:sz w:val="28"/>
          <w:szCs w:val="28"/>
        </w:rPr>
        <w:t>,</w:t>
      </w:r>
    </w:p>
    <w:p w:rsidR="00AD1B14" w:rsidRPr="00FA0A69" w:rsidRDefault="00FA0A69" w:rsidP="008E2FAD">
      <w:pPr>
        <w:pStyle w:val="a6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A0A69">
        <w:rPr>
          <w:sz w:val="28"/>
          <w:szCs w:val="28"/>
        </w:rPr>
        <w:t>83</w:t>
      </w:r>
      <w:r w:rsidR="00C76D0F" w:rsidRPr="00FA0A69">
        <w:rPr>
          <w:sz w:val="28"/>
          <w:szCs w:val="28"/>
        </w:rPr>
        <w:t xml:space="preserve"> – индивидуальны</w:t>
      </w:r>
      <w:r w:rsidR="009E22B4" w:rsidRPr="00FA0A69">
        <w:rPr>
          <w:sz w:val="28"/>
          <w:szCs w:val="28"/>
        </w:rPr>
        <w:t>х</w:t>
      </w:r>
      <w:r w:rsidR="00C76D0F" w:rsidRPr="00FA0A69">
        <w:rPr>
          <w:sz w:val="28"/>
          <w:szCs w:val="28"/>
        </w:rPr>
        <w:t xml:space="preserve"> предпринимател</w:t>
      </w:r>
      <w:r w:rsidR="009E22B4" w:rsidRPr="00FA0A69">
        <w:rPr>
          <w:sz w:val="28"/>
          <w:szCs w:val="28"/>
        </w:rPr>
        <w:t>ей легализовали свою деятельность.</w:t>
      </w:r>
    </w:p>
    <w:p w:rsidR="009E22B4" w:rsidRDefault="009E22B4" w:rsidP="008E2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3FF2">
        <w:rPr>
          <w:rFonts w:ascii="Times New Roman" w:hAnsi="Times New Roman" w:cs="Times New Roman"/>
          <w:sz w:val="28"/>
          <w:szCs w:val="28"/>
        </w:rPr>
        <w:t xml:space="preserve">Контрольный показатель выполнен на </w:t>
      </w:r>
      <w:r w:rsidR="008E2FAD">
        <w:rPr>
          <w:rFonts w:ascii="Times New Roman" w:hAnsi="Times New Roman" w:cs="Times New Roman"/>
          <w:sz w:val="28"/>
          <w:szCs w:val="28"/>
        </w:rPr>
        <w:t>107,24</w:t>
      </w:r>
      <w:r w:rsidRPr="009F3FF2">
        <w:rPr>
          <w:rFonts w:ascii="Times New Roman" w:hAnsi="Times New Roman" w:cs="Times New Roman"/>
          <w:sz w:val="28"/>
          <w:szCs w:val="28"/>
        </w:rPr>
        <w:t>%.</w:t>
      </w:r>
    </w:p>
    <w:p w:rsidR="008352D0" w:rsidRPr="009F3FF2" w:rsidRDefault="008352D0" w:rsidP="008E2FA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sz w:val="28"/>
          <w:szCs w:val="28"/>
        </w:rPr>
      </w:pPr>
      <w:r w:rsidRPr="009F3FF2">
        <w:rPr>
          <w:sz w:val="28"/>
          <w:szCs w:val="28"/>
        </w:rPr>
        <w:t>В администрации муниципального образования Киреевский район продолжает работать телефон «горячей линии» для приема сообщений от граждан о нарушении их трудовых прав на территории муниципального образования Киреевский район.</w:t>
      </w:r>
    </w:p>
    <w:p w:rsidR="008352D0" w:rsidRPr="008352D0" w:rsidRDefault="008352D0" w:rsidP="008E2FAD">
      <w:pPr>
        <w:pStyle w:val="a4"/>
        <w:ind w:firstLine="709"/>
        <w:jc w:val="both"/>
        <w:rPr>
          <w:sz w:val="28"/>
          <w:szCs w:val="28"/>
        </w:rPr>
      </w:pPr>
      <w:r w:rsidRPr="008352D0">
        <w:rPr>
          <w:sz w:val="28"/>
          <w:szCs w:val="28"/>
        </w:rPr>
        <w:lastRenderedPageBreak/>
        <w:t>На телефон «горячей линии» по вопросам неформальной занятости, выплаты заработной платы в «конвертах», уровня заработной платы, своевременной ее выплаты работодателями района поступило обращение от бывшего работник</w:t>
      </w:r>
      <w:proofErr w:type="gramStart"/>
      <w:r w:rsidRPr="008352D0">
        <w:rPr>
          <w:sz w:val="28"/>
          <w:szCs w:val="28"/>
        </w:rPr>
        <w:t>а ООО</w:t>
      </w:r>
      <w:proofErr w:type="gramEnd"/>
      <w:r w:rsidRPr="008352D0">
        <w:rPr>
          <w:sz w:val="28"/>
          <w:szCs w:val="28"/>
        </w:rPr>
        <w:t xml:space="preserve"> «Реал-ДМ» о невыплате ему расчетных выплат на дату увольнения.</w:t>
      </w:r>
    </w:p>
    <w:p w:rsidR="008352D0" w:rsidRPr="008352D0" w:rsidRDefault="008352D0" w:rsidP="008E2FAD">
      <w:pPr>
        <w:pStyle w:val="a4"/>
        <w:ind w:firstLine="709"/>
        <w:jc w:val="both"/>
        <w:rPr>
          <w:sz w:val="28"/>
          <w:szCs w:val="28"/>
        </w:rPr>
      </w:pPr>
      <w:r w:rsidRPr="008352D0">
        <w:rPr>
          <w:sz w:val="28"/>
          <w:szCs w:val="28"/>
        </w:rPr>
        <w:t xml:space="preserve">Администрацией муниципального образования Киреевский район проработан этот вопрос </w:t>
      </w:r>
      <w:r>
        <w:rPr>
          <w:sz w:val="28"/>
          <w:szCs w:val="28"/>
        </w:rPr>
        <w:t>-</w:t>
      </w:r>
      <w:r w:rsidRPr="008352D0">
        <w:rPr>
          <w:sz w:val="28"/>
          <w:szCs w:val="28"/>
        </w:rPr>
        <w:t xml:space="preserve"> все выплаты бывшему работнику выплачены.</w:t>
      </w:r>
    </w:p>
    <w:p w:rsidR="00A1667A" w:rsidRPr="00FD51D6" w:rsidRDefault="00A1667A" w:rsidP="00A1667A">
      <w:pPr>
        <w:pStyle w:val="a4"/>
        <w:ind w:firstLine="709"/>
        <w:jc w:val="both"/>
        <w:rPr>
          <w:sz w:val="28"/>
          <w:szCs w:val="28"/>
        </w:rPr>
      </w:pPr>
      <w:r w:rsidRPr="00FD51D6">
        <w:rPr>
          <w:sz w:val="28"/>
          <w:szCs w:val="28"/>
        </w:rPr>
        <w:t xml:space="preserve">На сайте муниципального  образования размещено анонимное анкетирование граждан о фактах работы без оформления трудовых отношений и получения неофициальной заработной платы. </w:t>
      </w:r>
    </w:p>
    <w:p w:rsidR="00A65DE8" w:rsidRDefault="00A65DE8" w:rsidP="008E2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DE8" w:rsidRDefault="00A65DE8" w:rsidP="008E2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DE8" w:rsidRDefault="00A65DE8" w:rsidP="008E2F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65DE8" w:rsidSect="00AD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7269"/>
    <w:multiLevelType w:val="hybridMultilevel"/>
    <w:tmpl w:val="EB0853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8A40CE"/>
    <w:multiLevelType w:val="hybridMultilevel"/>
    <w:tmpl w:val="B4F009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2F3758A"/>
    <w:multiLevelType w:val="hybridMultilevel"/>
    <w:tmpl w:val="641C1976"/>
    <w:lvl w:ilvl="0" w:tplc="535A3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5C0526"/>
    <w:multiLevelType w:val="hybridMultilevel"/>
    <w:tmpl w:val="7F16D6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EF7121"/>
    <w:multiLevelType w:val="hybridMultilevel"/>
    <w:tmpl w:val="8D3C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203BF0"/>
    <w:multiLevelType w:val="hybridMultilevel"/>
    <w:tmpl w:val="4808E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90AE4"/>
    <w:multiLevelType w:val="hybridMultilevel"/>
    <w:tmpl w:val="EAEE75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D0118"/>
    <w:rsid w:val="00087E58"/>
    <w:rsid w:val="000F7CDA"/>
    <w:rsid w:val="00114702"/>
    <w:rsid w:val="00133946"/>
    <w:rsid w:val="001F097E"/>
    <w:rsid w:val="00295CE0"/>
    <w:rsid w:val="003C032B"/>
    <w:rsid w:val="00417413"/>
    <w:rsid w:val="005F2CB5"/>
    <w:rsid w:val="006D0118"/>
    <w:rsid w:val="00720DB0"/>
    <w:rsid w:val="00731D85"/>
    <w:rsid w:val="00750571"/>
    <w:rsid w:val="007A0B4B"/>
    <w:rsid w:val="008352D0"/>
    <w:rsid w:val="0085542E"/>
    <w:rsid w:val="00864022"/>
    <w:rsid w:val="008C515C"/>
    <w:rsid w:val="008E2FAD"/>
    <w:rsid w:val="00903FED"/>
    <w:rsid w:val="00987303"/>
    <w:rsid w:val="009E22B4"/>
    <w:rsid w:val="009F3FF2"/>
    <w:rsid w:val="00A1667A"/>
    <w:rsid w:val="00A22A09"/>
    <w:rsid w:val="00A4028B"/>
    <w:rsid w:val="00A65DE8"/>
    <w:rsid w:val="00A86D6D"/>
    <w:rsid w:val="00AB5164"/>
    <w:rsid w:val="00AD1B14"/>
    <w:rsid w:val="00B3781C"/>
    <w:rsid w:val="00B42D23"/>
    <w:rsid w:val="00C6493E"/>
    <w:rsid w:val="00C76D0F"/>
    <w:rsid w:val="00CA6BA2"/>
    <w:rsid w:val="00D77A80"/>
    <w:rsid w:val="00DD4AE6"/>
    <w:rsid w:val="00E47744"/>
    <w:rsid w:val="00E5673D"/>
    <w:rsid w:val="00F51227"/>
    <w:rsid w:val="00F60D27"/>
    <w:rsid w:val="00F74485"/>
    <w:rsid w:val="00FA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B14"/>
  </w:style>
  <w:style w:type="paragraph" w:styleId="2">
    <w:name w:val="heading 2"/>
    <w:basedOn w:val="a"/>
    <w:link w:val="20"/>
    <w:uiPriority w:val="9"/>
    <w:qFormat/>
    <w:rsid w:val="006D0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0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D01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link w:val="a5"/>
    <w:uiPriority w:val="1"/>
    <w:qFormat/>
    <w:rsid w:val="003C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3C03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F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097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basedOn w:val="a0"/>
    <w:link w:val="a4"/>
    <w:uiPriority w:val="1"/>
    <w:rsid w:val="00720DB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Fetisova</dc:creator>
  <cp:lastModifiedBy>Bobrova</cp:lastModifiedBy>
  <cp:revision>5</cp:revision>
  <cp:lastPrinted>2019-08-30T09:29:00Z</cp:lastPrinted>
  <dcterms:created xsi:type="dcterms:W3CDTF">2020-01-16T09:37:00Z</dcterms:created>
  <dcterms:modified xsi:type="dcterms:W3CDTF">2020-01-20T13:41:00Z</dcterms:modified>
</cp:coreProperties>
</file>