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A8" w:rsidRDefault="00844FA8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p w:rsidR="0040036F" w:rsidRDefault="00844FA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</w:t>
      </w:r>
    </w:p>
    <w:p w:rsidR="0040036F" w:rsidRDefault="00844FA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действиях работодателя в отношении мобилизованных работников</w:t>
      </w:r>
    </w:p>
    <w:p w:rsidR="0040036F" w:rsidRDefault="0040036F">
      <w:pPr>
        <w:jc w:val="center"/>
        <w:rPr>
          <w:rFonts w:ascii="PT Astra Serif" w:hAnsi="PT Astra Serif"/>
          <w:sz w:val="28"/>
          <w:szCs w:val="28"/>
        </w:rPr>
      </w:pP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О приостановлении трудового договора</w:t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призыва работника на военную службу по мобилизации действие трудового договора, заключенного между работником и работодателем, приостанавливается на период прохождения работником военной службы.</w:t>
      </w:r>
      <w:r>
        <w:rPr>
          <w:rStyle w:val="a4"/>
          <w:rFonts w:ascii="PT Astra Serif" w:hAnsi="PT Astra Serif"/>
          <w:sz w:val="28"/>
          <w:szCs w:val="28"/>
        </w:rPr>
        <w:footnoteReference w:id="1"/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Работодатель на основании заявления работника издает </w:t>
      </w:r>
      <w:r>
        <w:rPr>
          <w:rFonts w:ascii="PT Astra Serif" w:hAnsi="PT Astra Serif"/>
          <w:i/>
          <w:iCs/>
          <w:sz w:val="28"/>
          <w:szCs w:val="28"/>
        </w:rPr>
        <w:t>приказ о приостановлении действия трудового договора</w:t>
      </w:r>
      <w:r>
        <w:rPr>
          <w:rFonts w:ascii="PT Astra Serif" w:hAnsi="PT Astra Serif"/>
          <w:sz w:val="28"/>
          <w:szCs w:val="28"/>
        </w:rPr>
        <w:t>. К заявлению работника прилагается копия повестки о призыве на военную службу по мобилизации.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  <w:r>
        <w:rPr>
          <w:rStyle w:val="a4"/>
          <w:rFonts w:ascii="PT Astra Serif" w:hAnsi="PT Astra Serif"/>
          <w:sz w:val="28"/>
          <w:szCs w:val="28"/>
        </w:rPr>
        <w:footnoteReference w:id="2"/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Если работник уже призван</w:t>
      </w:r>
      <w:r>
        <w:rPr>
          <w:rFonts w:ascii="PT Astra Serif" w:hAnsi="PT Astra Serif"/>
          <w:sz w:val="28"/>
          <w:szCs w:val="28"/>
        </w:rPr>
        <w:t xml:space="preserve">, им предоставляется копия повестки. </w:t>
      </w:r>
      <w:r>
        <w:rPr>
          <w:rFonts w:ascii="PT Astra Serif" w:hAnsi="PT Astra Serif"/>
          <w:i/>
          <w:iCs/>
          <w:sz w:val="28"/>
          <w:szCs w:val="28"/>
        </w:rPr>
        <w:t>Дистанционные работники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i/>
          <w:iCs/>
          <w:sz w:val="28"/>
          <w:szCs w:val="28"/>
        </w:rPr>
        <w:t>работники, участвующие в электронном документообороте,</w:t>
      </w:r>
      <w:r>
        <w:rPr>
          <w:rFonts w:ascii="PT Astra Serif" w:hAnsi="PT Astra Serif"/>
          <w:sz w:val="28"/>
          <w:szCs w:val="28"/>
        </w:rPr>
        <w:t xml:space="preserve"> направляют скан повестки в  порядке документооборота, установленном у работодателя.</w:t>
      </w:r>
      <w:r>
        <w:rPr>
          <w:rStyle w:val="a4"/>
          <w:rFonts w:ascii="PT Astra Serif" w:hAnsi="PT Astra Serif"/>
          <w:sz w:val="28"/>
          <w:szCs w:val="28"/>
        </w:rPr>
        <w:footnoteReference w:id="3"/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Заключение соглашения с работником для приостановки действия трудового договора не требуется.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работник заключил трудовой договор и на момент призыва </w:t>
      </w:r>
      <w:r>
        <w:rPr>
          <w:rFonts w:ascii="PT Astra Serif" w:hAnsi="PT Astra Serif"/>
          <w:i/>
          <w:iCs/>
          <w:sz w:val="28"/>
          <w:szCs w:val="28"/>
        </w:rPr>
        <w:t>проходит испытательный срок</w:t>
      </w:r>
      <w:r>
        <w:rPr>
          <w:rFonts w:ascii="PT Astra Serif" w:hAnsi="PT Astra Serif"/>
          <w:sz w:val="28"/>
          <w:szCs w:val="28"/>
        </w:rPr>
        <w:t>, то в случае призыва по мобилизации его трудовой договор также приостанавливается.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случае, если работник уже </w:t>
      </w:r>
      <w:r>
        <w:rPr>
          <w:rFonts w:ascii="PT Astra Serif" w:hAnsi="PT Astra Serif"/>
          <w:i/>
          <w:iCs/>
          <w:sz w:val="28"/>
          <w:szCs w:val="28"/>
        </w:rPr>
        <w:t>получил уведомление о сокращении</w:t>
      </w:r>
      <w:r>
        <w:rPr>
          <w:rFonts w:ascii="PT Astra Serif" w:hAnsi="PT Astra Serif"/>
          <w:sz w:val="28"/>
          <w:szCs w:val="28"/>
        </w:rPr>
        <w:t>, но еще продолжает работать, то при получении повестки его трудовой договор также приостанавливается.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Срочный трудовой договор</w:t>
      </w:r>
      <w:r>
        <w:rPr>
          <w:rFonts w:ascii="PT Astra Serif" w:hAnsi="PT Astra Serif"/>
          <w:sz w:val="28"/>
          <w:szCs w:val="28"/>
        </w:rPr>
        <w:t xml:space="preserve"> также приостанавливается.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lastRenderedPageBreak/>
        <w:t>Если работник получил повестку и был уволен</w:t>
      </w:r>
      <w:r>
        <w:rPr>
          <w:rFonts w:ascii="PT Astra Serif" w:hAnsi="PT Astra Serif"/>
          <w:sz w:val="28"/>
          <w:szCs w:val="28"/>
        </w:rPr>
        <w:t>, работодателю необходимо издать приказ об отмене приказа об увольнении, направить сведения об этом в Пенсионный фонд Российской Федерации, сделать запись об отмене приказа об увольнении в трудовую книжку (если ведется на бумаге); после чего издать приказ о приостановлении трудового договора на основании повестки о призыве на военную службу по мобилизации.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отказе работодателя отменить приказ об увольнении и издать приказ о приостановлении трудового договора работник (или его доверенное лицо) имеет право обратится с жалобой на него в прокуратуру.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40036F" w:rsidRPr="00844FA8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</w:t>
      </w:r>
      <w:r w:rsidRPr="00844FA8">
        <w:rPr>
          <w:rFonts w:ascii="PT Astra Serif" w:hAnsi="PT Astra Serif"/>
          <w:sz w:val="28"/>
          <w:szCs w:val="28"/>
        </w:rPr>
        <w:t>работодателя, а также истечения в указанный период срока действия трудового договора, если он был заключен на определенный срок.</w:t>
      </w:r>
      <w:r w:rsidRPr="00844FA8">
        <w:rPr>
          <w:rStyle w:val="a4"/>
          <w:rFonts w:ascii="PT Astra Serif" w:hAnsi="PT Astra Serif"/>
          <w:sz w:val="28"/>
          <w:szCs w:val="28"/>
        </w:rPr>
        <w:footnoteReference w:id="4"/>
      </w:r>
    </w:p>
    <w:p w:rsidR="0040036F" w:rsidRDefault="0040036F">
      <w:pPr>
        <w:ind w:firstLine="737"/>
        <w:jc w:val="both"/>
        <w:rPr>
          <w:rFonts w:ascii="PT Astra Serif" w:hAnsi="PT Astra Serif"/>
          <w:sz w:val="28"/>
          <w:szCs w:val="28"/>
        </w:rPr>
      </w:pP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Социально-трудовые гарантии</w:t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период приостановления действия трудового договора стороны трудового договора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следующих прав и обязанностей:</w:t>
      </w:r>
      <w:r>
        <w:rPr>
          <w:rStyle w:val="a4"/>
          <w:rFonts w:ascii="PT Astra Serif" w:hAnsi="PT Astra Serif"/>
          <w:sz w:val="28"/>
          <w:szCs w:val="28"/>
        </w:rPr>
        <w:footnoteReference w:id="5"/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(должности);</w:t>
      </w:r>
      <w:r>
        <w:rPr>
          <w:rStyle w:val="a4"/>
          <w:rFonts w:ascii="PT Astra Serif" w:hAnsi="PT Astra Serif"/>
          <w:sz w:val="28"/>
          <w:szCs w:val="28"/>
        </w:rPr>
        <w:footnoteReference w:id="6"/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-в отношении работника сохраняются социально-трудовые гарантии, право на предоставление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семьи);</w:t>
      </w:r>
      <w:r>
        <w:rPr>
          <w:rStyle w:val="a4"/>
          <w:rFonts w:ascii="PT Astra Serif" w:hAnsi="PT Astra Serif"/>
          <w:sz w:val="28"/>
          <w:szCs w:val="28"/>
        </w:rPr>
        <w:footnoteReference w:id="7"/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-период приостановления действия трудового договора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старости);</w:t>
      </w:r>
      <w:r>
        <w:rPr>
          <w:rStyle w:val="a4"/>
          <w:rFonts w:ascii="PT Astra Serif" w:hAnsi="PT Astra Serif"/>
          <w:sz w:val="28"/>
          <w:szCs w:val="28"/>
        </w:rPr>
        <w:footnoteReference w:id="8"/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период приостановления трудового договора включается в стаж работы, дающий право на ежегодный основной оплачиваемый отпуск.</w:t>
      </w:r>
      <w:r>
        <w:rPr>
          <w:rStyle w:val="a4"/>
          <w:rFonts w:ascii="PT Astra Serif" w:hAnsi="PT Astra Serif"/>
          <w:sz w:val="28"/>
          <w:szCs w:val="28"/>
        </w:rPr>
        <w:footnoteReference w:id="9"/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один из родителей призван на военную службу по мобилизации, другой родитель с ребенком:</w:t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 возрасте до 18 лет имеет преимущественное право остаться на работе при сокращении;</w:t>
      </w:r>
      <w:r>
        <w:rPr>
          <w:rStyle w:val="a4"/>
          <w:rFonts w:ascii="PT Astra Serif" w:hAnsi="PT Astra Serif"/>
          <w:sz w:val="28"/>
          <w:szCs w:val="28"/>
        </w:rPr>
        <w:footnoteReference w:id="10"/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 возрасте до 14 лет направляется в служебные командировки, привлекается к сверхурочной работе, работе в ночное время, выходные и нерабочие праздничные только с его письменного согласия и при условии, что это не запрещено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работник должен быть ознакомлен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  <w:r>
        <w:rPr>
          <w:rStyle w:val="a4"/>
          <w:rFonts w:ascii="PT Astra Serif" w:hAnsi="PT Astra Serif"/>
          <w:sz w:val="28"/>
          <w:szCs w:val="28"/>
        </w:rPr>
        <w:footnoteReference w:id="11"/>
      </w:r>
    </w:p>
    <w:p w:rsidR="0040036F" w:rsidRDefault="0040036F">
      <w:pPr>
        <w:ind w:firstLine="737"/>
        <w:jc w:val="both"/>
        <w:rPr>
          <w:rFonts w:ascii="PT Astra Serif" w:hAnsi="PT Astra Serif"/>
          <w:sz w:val="28"/>
          <w:szCs w:val="28"/>
        </w:rPr>
      </w:pP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lastRenderedPageBreak/>
        <w:t>О выплатах</w:t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  <w:r>
        <w:rPr>
          <w:rStyle w:val="a4"/>
          <w:rFonts w:ascii="PT Astra Serif" w:hAnsi="PT Astra Serif"/>
          <w:sz w:val="28"/>
          <w:szCs w:val="28"/>
        </w:rPr>
        <w:footnoteReference w:id="12"/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таким выплатам относятся выплаты, предусмотренные трудовым договором, коллективным договором, соглашением сторон социального партнерства (например, оплата командировочных расходов, единовременные поощрительные и другие выплаты, в том числе в связи с праздничными днями и юбилейными датами, оплата питания, материальная помощь, дополнительные денежные суммы при предоставлении работникам ежегодного отпуска, оплата учебного отпуска и другие). Компенсация за неиспользованные дни отпуска свыше 28 календарных дней может производиться по заявлению работника в соответствии с законодательством.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решению работодателя работнику могут быть произведены дополнительные выплаты. Кроме того,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40036F" w:rsidRDefault="0040036F">
      <w:pPr>
        <w:ind w:firstLine="737"/>
        <w:jc w:val="both"/>
        <w:rPr>
          <w:rFonts w:ascii="PT Astra Serif" w:hAnsi="PT Astra Serif"/>
          <w:sz w:val="28"/>
          <w:szCs w:val="28"/>
        </w:rPr>
      </w:pP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О возобновлении действия трудового договора</w:t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3 рабочих дня.</w:t>
      </w:r>
      <w:r>
        <w:rPr>
          <w:rStyle w:val="a4"/>
          <w:rFonts w:ascii="PT Astra Serif" w:hAnsi="PT Astra Serif"/>
          <w:sz w:val="28"/>
          <w:szCs w:val="28"/>
        </w:rPr>
        <w:footnoteReference w:id="13"/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работник не вышел на работу по истечении 3 месяцев после окончания прохождения им военной службы по мобилизации, расторжение трудового договора с работником осуществляется по инициативе работодателя по основанию, предусмотренному пунктом 13.1 части первой </w:t>
      </w:r>
      <w:r>
        <w:rPr>
          <w:rFonts w:ascii="PT Astra Serif" w:hAnsi="PT Astra Serif"/>
          <w:sz w:val="28"/>
          <w:szCs w:val="28"/>
        </w:rPr>
        <w:lastRenderedPageBreak/>
        <w:t>статьи 81 Трудового кодекса Российской Федерации (по причине невыхода работника на работу по истечении 3 месяцев после окончания прохождения им военной службы по мобилизации).</w:t>
      </w:r>
      <w:r>
        <w:rPr>
          <w:rStyle w:val="a4"/>
          <w:rFonts w:ascii="PT Astra Serif" w:hAnsi="PT Astra Serif"/>
          <w:sz w:val="28"/>
          <w:szCs w:val="28"/>
        </w:rPr>
        <w:footnoteReference w:id="14"/>
      </w:r>
    </w:p>
    <w:p w:rsidR="0040036F" w:rsidRDefault="00844FA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Работник в течение 6 месяцев после возобновления действия трудового договора в соответствии со статьей 351.7 Трудового кодекса Российской Федерации имеет право на предоставление ему ежегодного оплачиваемого отпуска в удобное для него время независимо от стажа работы у работодателя.</w:t>
      </w:r>
      <w:r>
        <w:rPr>
          <w:rStyle w:val="a4"/>
          <w:rFonts w:ascii="PT Astra Serif" w:hAnsi="PT Astra Serif"/>
          <w:sz w:val="28"/>
          <w:szCs w:val="28"/>
        </w:rPr>
        <w:footnoteReference w:id="15"/>
      </w:r>
    </w:p>
    <w:sectPr w:rsidR="0040036F" w:rsidSect="00844FA8">
      <w:headerReference w:type="default" r:id="rId6"/>
      <w:pgSz w:w="11906" w:h="16838"/>
      <w:pgMar w:top="1134" w:right="1134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D1" w:rsidRDefault="00E40BD1">
      <w:r>
        <w:separator/>
      </w:r>
    </w:p>
  </w:endnote>
  <w:endnote w:type="continuationSeparator" w:id="0">
    <w:p w:rsidR="00E40BD1" w:rsidRDefault="00E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D1" w:rsidRDefault="00E40BD1">
      <w:pPr>
        <w:rPr>
          <w:sz w:val="12"/>
        </w:rPr>
      </w:pPr>
      <w:r>
        <w:separator/>
      </w:r>
    </w:p>
  </w:footnote>
  <w:footnote w:type="continuationSeparator" w:id="0">
    <w:p w:rsidR="00E40BD1" w:rsidRDefault="00E40BD1">
      <w:pPr>
        <w:rPr>
          <w:sz w:val="12"/>
        </w:rPr>
      </w:pPr>
      <w:r>
        <w:continuationSeparator/>
      </w:r>
    </w:p>
  </w:footnote>
  <w:footnote w:id="1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1 статьи 357.1 Трудового кодекса Российской Федерации</w:t>
      </w:r>
    </w:p>
  </w:footnote>
  <w:footnote w:id="2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2 статьи 357.1 Трудового кодекса Российской Федерации</w:t>
      </w:r>
    </w:p>
  </w:footnote>
  <w:footnote w:id="3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Письмо Минтруда России от 27.09.2022 № 14-6/10/В-13042</w:t>
      </w:r>
    </w:p>
  </w:footnote>
  <w:footnote w:id="4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10 статьи 357.1 Трудового кодекса Российской Федерации</w:t>
      </w:r>
    </w:p>
  </w:footnote>
  <w:footnote w:id="5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3 статьи 357.1 Трудового кодекса Российской Федерации</w:t>
      </w:r>
    </w:p>
  </w:footnote>
  <w:footnote w:id="6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4 статьи 357.1 Трудового кодекса Российской Федерации</w:t>
      </w:r>
    </w:p>
  </w:footnote>
  <w:footnote w:id="7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6 статьи 357.1 Трудового кодекса Российской Федерации</w:t>
      </w:r>
    </w:p>
  </w:footnote>
  <w:footnote w:id="8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7 статьи 357.1 Трудового кодекса Российской Федерации</w:t>
      </w:r>
    </w:p>
  </w:footnote>
  <w:footnote w:id="9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1 статьи 121 Трудового кодекса Российской Федерации</w:t>
      </w:r>
    </w:p>
  </w:footnote>
  <w:footnote w:id="10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2 статьи 179 Трудового кодекса Российской Федерации</w:t>
      </w:r>
    </w:p>
  </w:footnote>
  <w:footnote w:id="11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3 статьи 259 Трудового кодекса Российской Федерации</w:t>
      </w:r>
    </w:p>
  </w:footnote>
  <w:footnote w:id="12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5 статьи 357.1 Трудового кодекса Российской Федерации</w:t>
      </w:r>
    </w:p>
  </w:footnote>
  <w:footnote w:id="13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8 статьи 357.1 Трудового кодекса Российской Федерации</w:t>
      </w:r>
    </w:p>
  </w:footnote>
  <w:footnote w:id="14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11 статьи 357.1 Трудового кодекса Российской Федерации</w:t>
      </w:r>
    </w:p>
  </w:footnote>
  <w:footnote w:id="15">
    <w:p w:rsidR="0040036F" w:rsidRDefault="00844FA8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9 статьи 357.1 Трудового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490988"/>
      <w:docPartObj>
        <w:docPartGallery w:val="Page Numbers (Top of Page)"/>
        <w:docPartUnique/>
      </w:docPartObj>
    </w:sdtPr>
    <w:sdtEndPr/>
    <w:sdtContent>
      <w:p w:rsidR="00844FA8" w:rsidRDefault="00844FA8">
        <w:pPr>
          <w:pStyle w:val="ad"/>
          <w:jc w:val="center"/>
        </w:pPr>
      </w:p>
      <w:p w:rsidR="00844FA8" w:rsidRDefault="00844FA8">
        <w:pPr>
          <w:pStyle w:val="ad"/>
          <w:jc w:val="center"/>
        </w:pPr>
      </w:p>
      <w:p w:rsidR="00844FA8" w:rsidRDefault="00844F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647">
          <w:rPr>
            <w:noProof/>
          </w:rPr>
          <w:t>3</w:t>
        </w:r>
        <w:r>
          <w:fldChar w:fldCharType="end"/>
        </w:r>
      </w:p>
    </w:sdtContent>
  </w:sdt>
  <w:p w:rsidR="00844FA8" w:rsidRDefault="00844FA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6F"/>
    <w:rsid w:val="00227647"/>
    <w:rsid w:val="0040036F"/>
    <w:rsid w:val="00844FA8"/>
    <w:rsid w:val="00E40BD1"/>
    <w:rsid w:val="00F7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99809-1B6B-449F-A98A-C209CBB5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44FA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844FA8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844FA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844FA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dc:description/>
  <cp:lastModifiedBy>Ольга Владимировна Боброва</cp:lastModifiedBy>
  <cp:revision>2</cp:revision>
  <dcterms:created xsi:type="dcterms:W3CDTF">2022-10-25T06:43:00Z</dcterms:created>
  <dcterms:modified xsi:type="dcterms:W3CDTF">2022-10-25T06:43:00Z</dcterms:modified>
  <dc:language>ru-RU</dc:language>
</cp:coreProperties>
</file>