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82" w:rsidRDefault="008D7782" w:rsidP="008D7782">
      <w:pPr>
        <w:rPr>
          <w:rFonts w:cs="Segoe UI Symbol"/>
        </w:rPr>
      </w:pPr>
    </w:p>
    <w:p w:rsidR="008D7782" w:rsidRDefault="008D7782" w:rsidP="008D7782">
      <w:pPr>
        <w:pStyle w:val="a3"/>
      </w:pPr>
      <w:bookmarkStart w:id="0" w:name="_GoBack"/>
      <w:r>
        <w:rPr>
          <w:noProof/>
        </w:rPr>
        <w:drawing>
          <wp:inline distT="0" distB="0" distL="0" distR="0" wp14:anchorId="6E84CBC9" wp14:editId="7DAAA672">
            <wp:extent cx="5250260" cy="1916049"/>
            <wp:effectExtent l="0" t="0" r="7620" b="8255"/>
            <wp:docPr id="3" name="Рисунок 3" descr="C:\Users\Bobrova\Downloads\IMG-202504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rova\Downloads\IMG-20250414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75" cy="19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7782" w:rsidRDefault="008D7782" w:rsidP="008D7782">
      <w:pPr>
        <w:rPr>
          <w:rFonts w:cs="Segoe UI Symbol"/>
        </w:rPr>
      </w:pPr>
    </w:p>
    <w:p w:rsidR="008D7782" w:rsidRDefault="008D7782" w:rsidP="008D7782">
      <w:pPr>
        <w:rPr>
          <w:rFonts w:cs="Segoe UI Symbol"/>
        </w:rPr>
      </w:pPr>
    </w:p>
    <w:p w:rsidR="008D7782" w:rsidRDefault="008D7782" w:rsidP="008D77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📣</w:t>
      </w:r>
      <w:r>
        <w:rPr>
          <w:rFonts w:ascii="Arial" w:hAnsi="Arial" w:cs="Arial"/>
          <w:color w:val="2C2D2E"/>
          <w:sz w:val="23"/>
          <w:szCs w:val="23"/>
        </w:rPr>
        <w:t xml:space="preserve">Вы ищите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работу?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📣</w:t>
      </w:r>
      <w:proofErr w:type="gramEnd"/>
      <w:r>
        <w:rPr>
          <w:rFonts w:ascii="Arial" w:hAnsi="Arial" w:cs="Arial"/>
          <w:color w:val="2C2D2E"/>
          <w:sz w:val="23"/>
          <w:szCs w:val="23"/>
        </w:rPr>
        <w:t>Вы хотите сменить место работы?</w:t>
      </w:r>
    </w:p>
    <w:p w:rsidR="008D7782" w:rsidRDefault="008D7782" w:rsidP="008D778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✅✅✅</w:t>
      </w:r>
      <w:r>
        <w:rPr>
          <w:rFonts w:ascii="Arial" w:hAnsi="Arial" w:cs="Arial"/>
          <w:color w:val="2C2D2E"/>
          <w:sz w:val="23"/>
          <w:szCs w:val="23"/>
        </w:rPr>
        <w:t>Приглашаем Вас на региональный этап Всероссийской ярмарки трудоустройства 2025 «Работа России. Время возможностей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».</w:t>
      </w:r>
      <w:r>
        <w:rPr>
          <w:rFonts w:ascii="Segoe UI Symbol" w:hAnsi="Segoe UI Symbol" w:cs="Segoe UI Symbol"/>
          <w:color w:val="2C2D2E"/>
          <w:sz w:val="23"/>
          <w:szCs w:val="23"/>
        </w:rPr>
        <w:t>👔</w:t>
      </w:r>
      <w:proofErr w:type="gramEnd"/>
    </w:p>
    <w:p w:rsidR="008D7782" w:rsidRDefault="008D7782" w:rsidP="008D778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💥</w:t>
      </w:r>
      <w:r>
        <w:rPr>
          <w:rFonts w:ascii="Arial" w:hAnsi="Arial" w:cs="Arial"/>
          <w:color w:val="2C2D2E"/>
          <w:sz w:val="23"/>
          <w:szCs w:val="23"/>
        </w:rPr>
        <w:t>Вас ждут 5 ведущих предприятий района, готовых предложить более 50 вакантных рабочих мест.</w:t>
      </w:r>
    </w:p>
    <w:p w:rsidR="008D7782" w:rsidRDefault="008D7782" w:rsidP="008D778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👥</w:t>
      </w:r>
      <w:r>
        <w:rPr>
          <w:rFonts w:ascii="Arial" w:hAnsi="Arial" w:cs="Arial"/>
          <w:color w:val="2C2D2E"/>
          <w:sz w:val="23"/>
          <w:szCs w:val="23"/>
        </w:rPr>
        <w:t>Каждый соискатель сможет пройти собеседование с работодателями на единой площадке, без ограничения по времени.</w:t>
      </w:r>
    </w:p>
    <w:p w:rsidR="008D7782" w:rsidRDefault="008D7782" w:rsidP="008D778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Специалисты Кадрового центра помогут в решении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вопросов: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📌</w:t>
      </w:r>
      <w:proofErr w:type="gramEnd"/>
      <w:r>
        <w:rPr>
          <w:rFonts w:ascii="Arial" w:hAnsi="Arial" w:cs="Arial"/>
          <w:color w:val="2C2D2E"/>
          <w:sz w:val="23"/>
          <w:szCs w:val="23"/>
        </w:rPr>
        <w:t>как создать резюме;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>как пройти обучение;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>как открыть собственное дело;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📌</w:t>
      </w:r>
      <w:r>
        <w:rPr>
          <w:rFonts w:ascii="Arial" w:hAnsi="Arial" w:cs="Arial"/>
          <w:color w:val="2C2D2E"/>
          <w:sz w:val="23"/>
          <w:szCs w:val="23"/>
        </w:rPr>
        <w:t>расскажут о доступных мерах государственной поддержки в сфере занятости населения.</w:t>
      </w:r>
    </w:p>
    <w:p w:rsidR="00F23CA4" w:rsidRDefault="00F23CA4" w:rsidP="008D7782"/>
    <w:sectPr w:rsidR="00F2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82"/>
    <w:rsid w:val="008D7782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B712-6583-4087-A23A-D5AF1980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2025-04-14T09:15:00Z</dcterms:created>
  <dcterms:modified xsi:type="dcterms:W3CDTF">2025-04-14T09:16:00Z</dcterms:modified>
</cp:coreProperties>
</file>