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2E" w:rsidRPr="0095117F" w:rsidRDefault="008B362E" w:rsidP="008B362E">
      <w:pPr>
        <w:pStyle w:val="a3"/>
        <w:tabs>
          <w:tab w:val="left" w:pos="709"/>
        </w:tabs>
        <w:rPr>
          <w:sz w:val="28"/>
          <w:szCs w:val="28"/>
        </w:rPr>
      </w:pPr>
      <w:r w:rsidRPr="0095117F">
        <w:rPr>
          <w:sz w:val="28"/>
          <w:szCs w:val="28"/>
        </w:rPr>
        <w:t>ТУЛЬСКАЯ  ОБЛАСТЬ</w:t>
      </w: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7F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7F">
        <w:rPr>
          <w:rFonts w:ascii="Times New Roman" w:hAnsi="Times New Roman" w:cs="Times New Roman"/>
          <w:b/>
          <w:sz w:val="28"/>
          <w:szCs w:val="28"/>
        </w:rPr>
        <w:t>ГОРОД  КИРЕЕВСК  КИРЕЕВСКОГО  РАЙОНА</w:t>
      </w: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7F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8B362E" w:rsidRPr="0095117F" w:rsidRDefault="008B362E" w:rsidP="008B36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7F">
        <w:rPr>
          <w:rFonts w:ascii="Times New Roman" w:hAnsi="Times New Roman" w:cs="Times New Roman"/>
          <w:b/>
          <w:sz w:val="28"/>
          <w:szCs w:val="28"/>
        </w:rPr>
        <w:t>ТРЕТИЙ СОЗЫВ</w:t>
      </w:r>
    </w:p>
    <w:p w:rsidR="008B362E" w:rsidRPr="0095117F" w:rsidRDefault="00F7201E" w:rsidP="008B362E">
      <w:pPr>
        <w:pStyle w:val="1"/>
        <w:spacing w:before="0"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 w:rsidR="008B362E" w:rsidRPr="0095117F">
        <w:rPr>
          <w:rFonts w:ascii="Times New Roman" w:hAnsi="Times New Roman" w:cs="Times New Roman"/>
          <w:bCs/>
          <w:color w:val="000000"/>
          <w:sz w:val="28"/>
          <w:szCs w:val="28"/>
        </w:rPr>
        <w:t>-е заседание</w:t>
      </w:r>
    </w:p>
    <w:p w:rsidR="008B362E" w:rsidRPr="0095117F" w:rsidRDefault="008B362E" w:rsidP="008B362E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95117F">
        <w:rPr>
          <w:rFonts w:ascii="Times New Roman" w:hAnsi="Times New Roman" w:cs="Times New Roman"/>
          <w:b/>
          <w:bCs/>
          <w:color w:val="auto"/>
          <w:sz w:val="28"/>
          <w:szCs w:val="28"/>
        </w:rPr>
        <w:t>Р</w:t>
      </w:r>
      <w:proofErr w:type="gramEnd"/>
      <w:r w:rsidRPr="0095117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Е Ш Е Н И Е</w:t>
      </w:r>
    </w:p>
    <w:p w:rsidR="008B362E" w:rsidRPr="0095117F" w:rsidRDefault="008B362E" w:rsidP="008B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62E" w:rsidRPr="0095117F" w:rsidRDefault="00163BAE" w:rsidP="008B362E">
      <w:pPr>
        <w:pStyle w:val="a5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362E" w:rsidRPr="0095117F">
        <w:rPr>
          <w:b/>
          <w:sz w:val="28"/>
          <w:szCs w:val="28"/>
        </w:rPr>
        <w:t>т «</w:t>
      </w:r>
      <w:r w:rsidR="00F7201E">
        <w:rPr>
          <w:b/>
          <w:sz w:val="28"/>
          <w:szCs w:val="28"/>
        </w:rPr>
        <w:t>30</w:t>
      </w:r>
      <w:r w:rsidR="008B362E" w:rsidRPr="0095117F">
        <w:rPr>
          <w:b/>
          <w:sz w:val="28"/>
          <w:szCs w:val="28"/>
        </w:rPr>
        <w:t>»</w:t>
      </w:r>
      <w:r w:rsidR="00F7201E">
        <w:rPr>
          <w:b/>
          <w:sz w:val="28"/>
          <w:szCs w:val="28"/>
        </w:rPr>
        <w:t>ноября</w:t>
      </w:r>
      <w:r w:rsidR="008B362E" w:rsidRPr="0095117F">
        <w:rPr>
          <w:b/>
          <w:sz w:val="28"/>
          <w:szCs w:val="28"/>
        </w:rPr>
        <w:t xml:space="preserve">  201</w:t>
      </w:r>
      <w:r w:rsidR="00763C56" w:rsidRPr="0095117F">
        <w:rPr>
          <w:b/>
          <w:sz w:val="28"/>
          <w:szCs w:val="28"/>
        </w:rPr>
        <w:t>7</w:t>
      </w:r>
      <w:r w:rsidR="008B362E" w:rsidRPr="0095117F">
        <w:rPr>
          <w:b/>
          <w:sz w:val="28"/>
          <w:szCs w:val="28"/>
        </w:rPr>
        <w:t xml:space="preserve"> года</w:t>
      </w:r>
      <w:r w:rsidR="008B362E" w:rsidRPr="0095117F">
        <w:rPr>
          <w:b/>
          <w:sz w:val="28"/>
          <w:szCs w:val="28"/>
        </w:rPr>
        <w:tab/>
      </w:r>
      <w:r w:rsidR="008B362E" w:rsidRPr="0095117F">
        <w:rPr>
          <w:b/>
          <w:sz w:val="28"/>
          <w:szCs w:val="28"/>
        </w:rPr>
        <w:tab/>
      </w:r>
      <w:r w:rsidR="008B362E" w:rsidRPr="0095117F">
        <w:rPr>
          <w:sz w:val="28"/>
          <w:szCs w:val="28"/>
        </w:rPr>
        <w:tab/>
      </w:r>
      <w:r w:rsidR="008B362E" w:rsidRPr="0095117F">
        <w:rPr>
          <w:sz w:val="28"/>
          <w:szCs w:val="28"/>
        </w:rPr>
        <w:tab/>
      </w:r>
      <w:r w:rsidR="008B362E" w:rsidRPr="0095117F">
        <w:rPr>
          <w:sz w:val="28"/>
          <w:szCs w:val="28"/>
        </w:rPr>
        <w:tab/>
      </w:r>
      <w:r w:rsidR="008B362E" w:rsidRPr="0095117F">
        <w:rPr>
          <w:b/>
          <w:sz w:val="28"/>
          <w:szCs w:val="28"/>
        </w:rPr>
        <w:t xml:space="preserve">№ </w:t>
      </w:r>
      <w:r w:rsidR="00F7201E">
        <w:rPr>
          <w:b/>
          <w:sz w:val="28"/>
          <w:szCs w:val="28"/>
        </w:rPr>
        <w:t>56-262</w:t>
      </w:r>
      <w:r w:rsidR="008B362E" w:rsidRPr="0095117F">
        <w:rPr>
          <w:b/>
          <w:sz w:val="28"/>
          <w:szCs w:val="28"/>
        </w:rPr>
        <w:t xml:space="preserve"> </w:t>
      </w:r>
    </w:p>
    <w:p w:rsidR="008B362E" w:rsidRDefault="008B362E" w:rsidP="008B362E">
      <w:pPr>
        <w:pStyle w:val="a5"/>
        <w:spacing w:after="0"/>
        <w:jc w:val="center"/>
        <w:rPr>
          <w:b/>
          <w:sz w:val="28"/>
          <w:szCs w:val="28"/>
        </w:rPr>
      </w:pPr>
    </w:p>
    <w:p w:rsidR="0095117F" w:rsidRPr="0095117F" w:rsidRDefault="0095117F" w:rsidP="008B362E">
      <w:pPr>
        <w:pStyle w:val="a5"/>
        <w:spacing w:after="0"/>
        <w:jc w:val="center"/>
        <w:rPr>
          <w:b/>
          <w:sz w:val="28"/>
          <w:szCs w:val="28"/>
        </w:rPr>
      </w:pPr>
    </w:p>
    <w:p w:rsidR="00447D89" w:rsidRDefault="00763C56" w:rsidP="00D11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</w:p>
    <w:p w:rsidR="00447D89" w:rsidRDefault="00763C56" w:rsidP="00D11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</w:p>
    <w:p w:rsidR="00447D89" w:rsidRDefault="00763C56" w:rsidP="00D11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>от 24.12.2015 №</w:t>
      </w:r>
      <w:r w:rsidR="0095117F" w:rsidRPr="0095117F">
        <w:rPr>
          <w:rFonts w:ascii="Times New Roman" w:hAnsi="Times New Roman" w:cs="Times New Roman"/>
          <w:sz w:val="28"/>
          <w:szCs w:val="28"/>
        </w:rPr>
        <w:t xml:space="preserve"> </w:t>
      </w:r>
      <w:r w:rsidRPr="0095117F">
        <w:rPr>
          <w:rFonts w:ascii="Times New Roman" w:hAnsi="Times New Roman" w:cs="Times New Roman"/>
          <w:sz w:val="28"/>
          <w:szCs w:val="28"/>
        </w:rPr>
        <w:t>34-159 «</w:t>
      </w:r>
      <w:r w:rsidR="008B362E" w:rsidRPr="0095117F">
        <w:rPr>
          <w:rFonts w:ascii="Times New Roman" w:hAnsi="Times New Roman" w:cs="Times New Roman"/>
          <w:sz w:val="28"/>
          <w:szCs w:val="28"/>
        </w:rPr>
        <w:t>О размещении нестационарных торговых и иных объектов</w:t>
      </w:r>
      <w:r w:rsidR="00D11D30" w:rsidRPr="0095117F">
        <w:rPr>
          <w:rFonts w:ascii="Times New Roman" w:hAnsi="Times New Roman" w:cs="Times New Roman"/>
          <w:sz w:val="28"/>
          <w:szCs w:val="28"/>
        </w:rPr>
        <w:t xml:space="preserve"> </w:t>
      </w:r>
      <w:r w:rsidR="008B362E" w:rsidRPr="0095117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8B362E" w:rsidRPr="0095117F" w:rsidRDefault="008B362E" w:rsidP="00D11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763C56" w:rsidRPr="0095117F">
        <w:rPr>
          <w:rFonts w:ascii="Times New Roman" w:hAnsi="Times New Roman" w:cs="Times New Roman"/>
          <w:sz w:val="28"/>
          <w:szCs w:val="28"/>
        </w:rPr>
        <w:t>»</w:t>
      </w:r>
    </w:p>
    <w:p w:rsidR="008B362E" w:rsidRPr="0095117F" w:rsidRDefault="008B362E" w:rsidP="008B362E">
      <w:pPr>
        <w:pStyle w:val="a7"/>
        <w:spacing w:after="0"/>
        <w:jc w:val="center"/>
        <w:rPr>
          <w:b/>
          <w:sz w:val="28"/>
          <w:szCs w:val="28"/>
        </w:rPr>
      </w:pPr>
    </w:p>
    <w:p w:rsidR="008B362E" w:rsidRDefault="008B362E" w:rsidP="008B3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95117F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95117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</w:t>
      </w:r>
      <w:proofErr w:type="gramStart"/>
      <w:r w:rsidRPr="009511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117F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95117F">
        <w:rPr>
          <w:rFonts w:ascii="Times New Roman" w:hAnsi="Times New Roman" w:cs="Times New Roman"/>
          <w:sz w:val="28"/>
          <w:szCs w:val="28"/>
        </w:rPr>
        <w:t xml:space="preserve">Федерации", от 28.12.2009 </w:t>
      </w:r>
      <w:hyperlink r:id="rId6" w:history="1">
        <w:r w:rsidRPr="0095117F">
          <w:rPr>
            <w:rFonts w:ascii="Times New Roman" w:hAnsi="Times New Roman" w:cs="Times New Roman"/>
            <w:sz w:val="28"/>
            <w:szCs w:val="28"/>
          </w:rPr>
          <w:t>N 381-ФЗ</w:t>
        </w:r>
      </w:hyperlink>
      <w:r w:rsidRPr="0095117F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7" w:history="1">
        <w:r w:rsidRPr="009511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5117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объектов", </w:t>
      </w:r>
      <w:hyperlink r:id="rId8" w:history="1">
        <w:r w:rsidRPr="0095117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5117F">
        <w:rPr>
          <w:rFonts w:ascii="Times New Roman" w:hAnsi="Times New Roman" w:cs="Times New Roman"/>
          <w:sz w:val="28"/>
          <w:szCs w:val="28"/>
        </w:rPr>
        <w:t xml:space="preserve"> комитета Тульской области по предпринимательству и потребительскому рынку от 17.02.2012 N</w:t>
      </w:r>
      <w:proofErr w:type="gramEnd"/>
      <w:r w:rsidRPr="0095117F">
        <w:rPr>
          <w:rFonts w:ascii="Times New Roman" w:hAnsi="Times New Roman" w:cs="Times New Roman"/>
          <w:sz w:val="28"/>
          <w:szCs w:val="28"/>
        </w:rPr>
        <w:t xml:space="preserve"> 6 "О порядке разработки и утверждения органом местного самоуправления схемы размещения нестационарных торговых объектов" и на основании Устава муниципального образования 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Киреевского района Собрание депутатов 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 Киреевского района РЕШИЛО:</w:t>
      </w:r>
    </w:p>
    <w:p w:rsidR="00C00B62" w:rsidRPr="0095117F" w:rsidRDefault="00C00B62" w:rsidP="008B3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62E" w:rsidRPr="0095117F" w:rsidRDefault="00763C56" w:rsidP="00763C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Киреевского района от 24.12.2015 №</w:t>
      </w:r>
      <w:r w:rsidR="0095117F" w:rsidRPr="0095117F">
        <w:rPr>
          <w:rFonts w:ascii="Times New Roman" w:hAnsi="Times New Roman" w:cs="Times New Roman"/>
          <w:sz w:val="28"/>
          <w:szCs w:val="28"/>
        </w:rPr>
        <w:t xml:space="preserve"> </w:t>
      </w:r>
      <w:r w:rsidRPr="0095117F">
        <w:rPr>
          <w:rFonts w:ascii="Times New Roman" w:hAnsi="Times New Roman" w:cs="Times New Roman"/>
          <w:sz w:val="28"/>
          <w:szCs w:val="28"/>
        </w:rPr>
        <w:t xml:space="preserve">34-159 «О размещении нестационарных торговых и иных объектов на территории муниципального образования город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Киреевского района»  следующее изменение:</w:t>
      </w:r>
    </w:p>
    <w:p w:rsidR="00863703" w:rsidRPr="0095117F" w:rsidRDefault="00763C56" w:rsidP="00863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63703" w:rsidRPr="0095117F">
        <w:rPr>
          <w:rFonts w:ascii="Times New Roman" w:hAnsi="Times New Roman" w:cs="Times New Roman"/>
          <w:sz w:val="28"/>
          <w:szCs w:val="28"/>
        </w:rPr>
        <w:t>таблицу 1 «Базовая цена права размещения нестационарного</w:t>
      </w:r>
    </w:p>
    <w:p w:rsidR="00763C56" w:rsidRDefault="00863703" w:rsidP="0086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>торгового и иного</w:t>
      </w:r>
      <w:r w:rsidRPr="0095117F">
        <w:rPr>
          <w:sz w:val="28"/>
          <w:szCs w:val="28"/>
        </w:rPr>
        <w:t xml:space="preserve"> </w:t>
      </w:r>
      <w:r w:rsidRPr="0095117F">
        <w:rPr>
          <w:rFonts w:ascii="Times New Roman" w:hAnsi="Times New Roman" w:cs="Times New Roman"/>
          <w:sz w:val="28"/>
          <w:szCs w:val="28"/>
        </w:rPr>
        <w:t xml:space="preserve">объекта в год за 1 кв. м площади места» приложения в разделе </w:t>
      </w:r>
      <w:proofErr w:type="spellStart"/>
      <w:r w:rsidRPr="009511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5117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5117F">
        <w:rPr>
          <w:rFonts w:ascii="Times New Roman" w:hAnsi="Times New Roman" w:cs="Times New Roman"/>
          <w:sz w:val="28"/>
          <w:szCs w:val="28"/>
        </w:rPr>
        <w:t>иреевск</w:t>
      </w:r>
      <w:proofErr w:type="spellEnd"/>
      <w:r w:rsidRPr="0095117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5117F">
        <w:rPr>
          <w:rFonts w:ascii="Times New Roman" w:hAnsi="Times New Roman" w:cs="Times New Roman"/>
          <w:sz w:val="28"/>
          <w:szCs w:val="28"/>
        </w:rPr>
        <w:t>ими</w:t>
      </w:r>
      <w:r w:rsidRPr="0095117F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95117F">
        <w:rPr>
          <w:rFonts w:ascii="Times New Roman" w:hAnsi="Times New Roman" w:cs="Times New Roman"/>
          <w:sz w:val="28"/>
          <w:szCs w:val="28"/>
        </w:rPr>
        <w:t>ами</w:t>
      </w:r>
    </w:p>
    <w:p w:rsidR="00C00B62" w:rsidRDefault="00C00B62" w:rsidP="0086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17F" w:rsidRPr="0095117F" w:rsidRDefault="0095117F" w:rsidP="00863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2772"/>
      </w:tblGrid>
      <w:tr w:rsidR="0095117F" w:rsidRPr="0095117F" w:rsidTr="0011663F">
        <w:tc>
          <w:tcPr>
            <w:tcW w:w="6866" w:type="dxa"/>
          </w:tcPr>
          <w:p w:rsidR="0095117F" w:rsidRPr="0095117F" w:rsidRDefault="0095117F" w:rsidP="001166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микрорайон </w:t>
            </w:r>
            <w:proofErr w:type="spellStart"/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Брусяновский</w:t>
            </w:r>
            <w:proofErr w:type="spellEnd"/>
          </w:p>
        </w:tc>
        <w:tc>
          <w:tcPr>
            <w:tcW w:w="2772" w:type="dxa"/>
          </w:tcPr>
          <w:p w:rsidR="0095117F" w:rsidRPr="0095117F" w:rsidRDefault="0095117F" w:rsidP="001166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863703" w:rsidRPr="0095117F" w:rsidTr="0011663F">
        <w:tc>
          <w:tcPr>
            <w:tcW w:w="6866" w:type="dxa"/>
          </w:tcPr>
          <w:p w:rsidR="00863703" w:rsidRPr="0095117F" w:rsidRDefault="0095117F" w:rsidP="0011663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аречная</w:t>
            </w:r>
          </w:p>
        </w:tc>
        <w:tc>
          <w:tcPr>
            <w:tcW w:w="2772" w:type="dxa"/>
          </w:tcPr>
          <w:p w:rsidR="00863703" w:rsidRPr="0095117F" w:rsidRDefault="00863703" w:rsidP="008637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95117F" w:rsidRDefault="0095117F" w:rsidP="008B3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62E" w:rsidRPr="0095117F" w:rsidRDefault="00863703" w:rsidP="008B3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>2</w:t>
      </w:r>
      <w:r w:rsidR="008B362E" w:rsidRPr="0095117F">
        <w:rPr>
          <w:rFonts w:ascii="Times New Roman" w:hAnsi="Times New Roman" w:cs="Times New Roman"/>
          <w:sz w:val="28"/>
          <w:szCs w:val="28"/>
        </w:rPr>
        <w:t xml:space="preserve">.  Опубликовать настоящее решение в городской </w:t>
      </w:r>
      <w:r w:rsidR="008B362E" w:rsidRPr="0095117F">
        <w:rPr>
          <w:rFonts w:ascii="Times New Roman" w:eastAsia="Calibri" w:hAnsi="Times New Roman" w:cs="Times New Roman"/>
          <w:sz w:val="28"/>
          <w:szCs w:val="28"/>
        </w:rPr>
        <w:t xml:space="preserve">газете «Вести </w:t>
      </w:r>
      <w:proofErr w:type="spellStart"/>
      <w:r w:rsidR="008B362E" w:rsidRPr="0095117F">
        <w:rPr>
          <w:rFonts w:ascii="Times New Roman" w:eastAsia="Calibri" w:hAnsi="Times New Roman" w:cs="Times New Roman"/>
          <w:sz w:val="28"/>
          <w:szCs w:val="28"/>
        </w:rPr>
        <w:t>Киреевска</w:t>
      </w:r>
      <w:proofErr w:type="spellEnd"/>
      <w:r w:rsidR="008B362E" w:rsidRPr="0095117F">
        <w:rPr>
          <w:rFonts w:ascii="Times New Roman" w:eastAsia="Calibri" w:hAnsi="Times New Roman" w:cs="Times New Roman"/>
          <w:sz w:val="28"/>
          <w:szCs w:val="28"/>
        </w:rPr>
        <w:t>» и разместить</w:t>
      </w:r>
      <w:r w:rsidR="008B362E" w:rsidRPr="0095117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Киреевский район в сети Интернет.</w:t>
      </w:r>
    </w:p>
    <w:p w:rsidR="008B362E" w:rsidRPr="0095117F" w:rsidRDefault="00863703" w:rsidP="008B3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17F">
        <w:rPr>
          <w:rFonts w:ascii="Times New Roman" w:hAnsi="Times New Roman" w:cs="Times New Roman"/>
          <w:sz w:val="28"/>
          <w:szCs w:val="28"/>
        </w:rPr>
        <w:t>3</w:t>
      </w:r>
      <w:r w:rsidR="008B362E" w:rsidRPr="0095117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8B362E" w:rsidRPr="0095117F" w:rsidRDefault="008B362E" w:rsidP="008B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07"/>
        <w:gridCol w:w="4163"/>
      </w:tblGrid>
      <w:tr w:rsidR="008B362E" w:rsidRPr="0095117F" w:rsidTr="0011663F">
        <w:tc>
          <w:tcPr>
            <w:tcW w:w="5408" w:type="dxa"/>
          </w:tcPr>
          <w:p w:rsidR="008B362E" w:rsidRPr="0095117F" w:rsidRDefault="008B362E" w:rsidP="008B3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8B362E" w:rsidRPr="0095117F" w:rsidRDefault="008B362E" w:rsidP="008B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</w:t>
            </w:r>
            <w:proofErr w:type="spellStart"/>
            <w:r w:rsidRPr="0095117F"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</w:t>
            </w:r>
            <w:proofErr w:type="spellEnd"/>
            <w:r w:rsidRPr="0095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4163" w:type="dxa"/>
          </w:tcPr>
          <w:p w:rsidR="008B362E" w:rsidRPr="0095117F" w:rsidRDefault="008B362E" w:rsidP="008B3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62E" w:rsidRPr="0095117F" w:rsidRDefault="00763C56" w:rsidP="008B36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17F">
              <w:rPr>
                <w:rFonts w:ascii="Times New Roman" w:hAnsi="Times New Roman" w:cs="Times New Roman"/>
                <w:b/>
                <w:sz w:val="28"/>
                <w:szCs w:val="28"/>
              </w:rPr>
              <w:t>Н.В.Попов</w:t>
            </w:r>
          </w:p>
        </w:tc>
      </w:tr>
    </w:tbl>
    <w:p w:rsidR="009F4E9D" w:rsidRPr="0095117F" w:rsidRDefault="009F4E9D" w:rsidP="008B3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4E9D" w:rsidRPr="0095117F" w:rsidSect="00C00B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7E48"/>
    <w:multiLevelType w:val="hybridMultilevel"/>
    <w:tmpl w:val="BF5E2FBC"/>
    <w:lvl w:ilvl="0" w:tplc="7A0C89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0274A"/>
    <w:multiLevelType w:val="hybridMultilevel"/>
    <w:tmpl w:val="E48C9416"/>
    <w:lvl w:ilvl="0" w:tplc="11D0A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62E"/>
    <w:rsid w:val="00163BAE"/>
    <w:rsid w:val="00447D89"/>
    <w:rsid w:val="006A512C"/>
    <w:rsid w:val="00763C56"/>
    <w:rsid w:val="00863703"/>
    <w:rsid w:val="008B362E"/>
    <w:rsid w:val="0095117F"/>
    <w:rsid w:val="00955F09"/>
    <w:rsid w:val="009F4E9D"/>
    <w:rsid w:val="00C00B62"/>
    <w:rsid w:val="00D11D30"/>
    <w:rsid w:val="00D52E15"/>
    <w:rsid w:val="00F7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1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6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62E"/>
    <w:rPr>
      <w:rFonts w:ascii="Arial" w:eastAsia="Times New Roman" w:hAnsi="Arial" w:cs="Arial"/>
      <w:color w:val="000080"/>
      <w:sz w:val="20"/>
      <w:szCs w:val="20"/>
    </w:rPr>
  </w:style>
  <w:style w:type="paragraph" w:styleId="a3">
    <w:name w:val="Title"/>
    <w:basedOn w:val="a"/>
    <w:link w:val="a4"/>
    <w:qFormat/>
    <w:rsid w:val="008B36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8B362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8B362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B36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B36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362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8B3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637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A1A29DC47D347F65B2FCF4DD87B6F470055D4DB6CE9667C9B607192A7957EH0Z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A1A29DC47D347F65B31C25BB42564410B0EDAD66AEA3927C43B2CC5HAZ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A1A29DC47D347F65B31C25BB42564410C08DFDA6FEA3927C43B2CC5HAZEI" TargetMode="External"/><Relationship Id="rId5" Type="http://schemas.openxmlformats.org/officeDocument/2006/relationships/hyperlink" Target="consultantplus://offline/ref=B58A1A29DC47D347F65B31C25BB42564410309D8D86BEA3927C43B2CC5HAZE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12</cp:revision>
  <cp:lastPrinted>2017-11-20T11:53:00Z</cp:lastPrinted>
  <dcterms:created xsi:type="dcterms:W3CDTF">2017-11-20T11:28:00Z</dcterms:created>
  <dcterms:modified xsi:type="dcterms:W3CDTF">2017-12-15T10:56:00Z</dcterms:modified>
</cp:coreProperties>
</file>