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Приложение 2</w:t>
      </w:r>
      <w:r>
        <w:rPr>
          <w:rFonts w:ascii="PT Astra Serif" w:hAnsi="PT Astra Serif"/>
          <w:sz w:val="24"/>
          <w:szCs w:val="24"/>
        </w:rPr>
        <w:br/>
        <w:t xml:space="preserve">к постановлению администрации 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образования 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Киреевский район</w:t>
      </w:r>
    </w:p>
    <w:p w:rsidR="00A30604" w:rsidRDefault="00A30604" w:rsidP="00A30604">
      <w:pPr>
        <w:pStyle w:val="a4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</w:t>
      </w:r>
      <w:r w:rsidR="00CE30A4">
        <w:rPr>
          <w:rFonts w:ascii="PT Astra Serif" w:hAnsi="PT Astra Serif"/>
          <w:sz w:val="24"/>
          <w:szCs w:val="24"/>
        </w:rPr>
        <w:t>от 14.01.202</w:t>
      </w:r>
      <w:r w:rsidR="004A7683">
        <w:rPr>
          <w:rFonts w:ascii="PT Astra Serif" w:hAnsi="PT Astra Serif"/>
          <w:sz w:val="24"/>
          <w:szCs w:val="24"/>
        </w:rPr>
        <w:t>2</w:t>
      </w:r>
      <w:r w:rsidR="00CE30A4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 №</w:t>
      </w:r>
      <w:r w:rsidR="00CE30A4">
        <w:rPr>
          <w:rFonts w:ascii="PT Astra Serif" w:hAnsi="PT Astra Serif"/>
          <w:sz w:val="24"/>
          <w:szCs w:val="24"/>
        </w:rPr>
        <w:t xml:space="preserve"> 6</w:t>
      </w:r>
    </w:p>
    <w:p w:rsidR="00A30604" w:rsidRDefault="00A30604" w:rsidP="00A30604">
      <w:pPr>
        <w:rPr>
          <w:rFonts w:ascii="PT Astra Serif" w:hAnsi="PT Astra Serif"/>
          <w:b/>
          <w:sz w:val="28"/>
          <w:szCs w:val="28"/>
        </w:rPr>
      </w:pPr>
    </w:p>
    <w:p w:rsidR="00A30604" w:rsidRDefault="00A30604" w:rsidP="00A3060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Состав конкурсной комиссии</w:t>
      </w:r>
    </w:p>
    <w:p w:rsidR="00A30604" w:rsidRDefault="00A30604" w:rsidP="00A3060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проведению аукциона на право заключения договора</w:t>
      </w:r>
    </w:p>
    <w:p w:rsidR="00A30604" w:rsidRDefault="00A30604" w:rsidP="00A30604">
      <w:pPr>
        <w:pStyle w:val="a4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на размещение нестационарных торговых и иных объектов на территории муниципального образования город Киреевск Киреевский район</w:t>
      </w:r>
    </w:p>
    <w:p w:rsidR="00A30604" w:rsidRDefault="00A30604" w:rsidP="00A30604">
      <w:pPr>
        <w:tabs>
          <w:tab w:val="left" w:pos="7535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A30604" w:rsidRDefault="00A30604" w:rsidP="00A30604">
      <w:pPr>
        <w:ind w:firstLine="540"/>
        <w:jc w:val="both"/>
        <w:rPr>
          <w:rFonts w:ascii="PT Astra Serif" w:hAnsi="PT Astra Serif"/>
          <w:sz w:val="28"/>
          <w:szCs w:val="28"/>
        </w:rPr>
      </w:pPr>
    </w:p>
    <w:tbl>
      <w:tblPr>
        <w:tblW w:w="9570" w:type="dxa"/>
        <w:tblLayout w:type="fixed"/>
        <w:tblLook w:val="01E0"/>
      </w:tblPr>
      <w:tblGrid>
        <w:gridCol w:w="3369"/>
        <w:gridCol w:w="103"/>
        <w:gridCol w:w="236"/>
        <w:gridCol w:w="5862"/>
      </w:tblGrid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Цховребов Игорь Вячеславович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администрации муниципального образования Киреевский район,  председатель Конкурсной Комиссии </w:t>
            </w:r>
          </w:p>
        </w:tc>
      </w:tr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Калугина Инна Владимировна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администрации муниципального образования Киреевский район, заместитель председателя Конкурсной Комиссии</w:t>
            </w:r>
          </w:p>
        </w:tc>
      </w:tr>
      <w:tr w:rsidR="00A30604" w:rsidTr="00A30604">
        <w:tc>
          <w:tcPr>
            <w:tcW w:w="3369" w:type="dxa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" w:type="dxa"/>
            <w:gridSpan w:val="2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862" w:type="dxa"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30604" w:rsidTr="00A30604">
        <w:tc>
          <w:tcPr>
            <w:tcW w:w="3369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Кирова Наталья Вячеславовна</w:t>
            </w:r>
          </w:p>
        </w:tc>
        <w:tc>
          <w:tcPr>
            <w:tcW w:w="339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отдела экономического развития администрации муниципального образования Киреевский район, секретарь Конкурсной Комиссии </w:t>
            </w:r>
          </w:p>
        </w:tc>
      </w:tr>
      <w:tr w:rsidR="00A30604" w:rsidTr="00A30604">
        <w:tc>
          <w:tcPr>
            <w:tcW w:w="9570" w:type="dxa"/>
            <w:gridSpan w:val="4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A30604" w:rsidRDefault="00A30604">
            <w:pPr>
              <w:pStyle w:val="a4"/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Члены Конкурсной Комиссии: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30604" w:rsidTr="00A30604">
        <w:tc>
          <w:tcPr>
            <w:tcW w:w="3472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Воронкина Лариса Юрьевна 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 комитета по правовой работе администрации муниципального образования Киреевский район</w:t>
            </w:r>
          </w:p>
        </w:tc>
      </w:tr>
      <w:tr w:rsidR="00A30604" w:rsidTr="00A30604">
        <w:tc>
          <w:tcPr>
            <w:tcW w:w="3472" w:type="dxa"/>
            <w:gridSpan w:val="2"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Волчкова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Лариса Николаевна</w:t>
            </w:r>
          </w:p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C7578E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заместитель главы </w:t>
            </w:r>
            <w:r w:rsidR="00A30604">
              <w:rPr>
                <w:rFonts w:ascii="PT Astra Serif" w:hAnsi="PT Astra Serif"/>
                <w:sz w:val="28"/>
                <w:szCs w:val="28"/>
              </w:rPr>
              <w:t>начальник финансового управления администрации муниципального образования Киреевский район</w:t>
            </w:r>
          </w:p>
        </w:tc>
      </w:tr>
      <w:tr w:rsidR="00A30604" w:rsidTr="00A30604">
        <w:tc>
          <w:tcPr>
            <w:tcW w:w="3472" w:type="dxa"/>
            <w:gridSpan w:val="2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Боброва Ольга Владимировна </w:t>
            </w:r>
          </w:p>
        </w:tc>
        <w:tc>
          <w:tcPr>
            <w:tcW w:w="236" w:type="dxa"/>
            <w:hideMark/>
          </w:tcPr>
          <w:p w:rsidR="00A30604" w:rsidRDefault="00A30604">
            <w:pPr>
              <w:pStyle w:val="a4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 </w:t>
            </w:r>
          </w:p>
        </w:tc>
        <w:tc>
          <w:tcPr>
            <w:tcW w:w="5862" w:type="dxa"/>
            <w:hideMark/>
          </w:tcPr>
          <w:p w:rsidR="00A30604" w:rsidRDefault="00A30604">
            <w:pPr>
              <w:pStyle w:val="a4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начальник отдела экономического развития администрации муниципального образования Киреевский район </w:t>
            </w:r>
          </w:p>
        </w:tc>
      </w:tr>
    </w:tbl>
    <w:p w:rsidR="00A30604" w:rsidRDefault="00A30604" w:rsidP="00A30604">
      <w:pPr>
        <w:pStyle w:val="a4"/>
        <w:rPr>
          <w:rFonts w:ascii="PT Astra Serif" w:hAnsi="PT Astra Serif"/>
          <w:sz w:val="28"/>
          <w:szCs w:val="28"/>
        </w:rPr>
      </w:pPr>
    </w:p>
    <w:p w:rsidR="00A30604" w:rsidRDefault="00A30604" w:rsidP="00A30604">
      <w:pPr>
        <w:ind w:firstLine="709"/>
        <w:rPr>
          <w:rFonts w:ascii="PT Astra Serif" w:hAnsi="PT Astra Serif"/>
          <w:sz w:val="28"/>
          <w:szCs w:val="28"/>
        </w:rPr>
      </w:pPr>
    </w:p>
    <w:p w:rsidR="001323E2" w:rsidRDefault="001323E2"/>
    <w:sectPr w:rsidR="001323E2" w:rsidSect="00F61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0604"/>
    <w:rsid w:val="001323E2"/>
    <w:rsid w:val="004A7683"/>
    <w:rsid w:val="005B630B"/>
    <w:rsid w:val="006A3A24"/>
    <w:rsid w:val="008C07D7"/>
    <w:rsid w:val="009B7E45"/>
    <w:rsid w:val="00A30604"/>
    <w:rsid w:val="00A31392"/>
    <w:rsid w:val="00C7578E"/>
    <w:rsid w:val="00CE30A4"/>
    <w:rsid w:val="00F6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0604"/>
  </w:style>
  <w:style w:type="paragraph" w:styleId="a4">
    <w:name w:val="No Spacing"/>
    <w:link w:val="a3"/>
    <w:uiPriority w:val="1"/>
    <w:qFormat/>
    <w:rsid w:val="00A306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Хлопова</dc:creator>
  <cp:lastModifiedBy>Наталья Вячеславовна Кирова</cp:lastModifiedBy>
  <cp:revision>3</cp:revision>
  <cp:lastPrinted>2021-11-22T12:18:00Z</cp:lastPrinted>
  <dcterms:created xsi:type="dcterms:W3CDTF">2022-01-14T06:59:00Z</dcterms:created>
  <dcterms:modified xsi:type="dcterms:W3CDTF">2022-02-14T06:46:00Z</dcterms:modified>
</cp:coreProperties>
</file>