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4B" w:rsidRPr="00901C4B" w:rsidRDefault="00901C4B" w:rsidP="00901C4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01C4B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Долгосрочная целевая программа «Комплексные меры профилактики преступлений и иных правонарушений в Тульской области на 2009 – 2012 годы»</w:t>
      </w:r>
    </w:p>
    <w:p w:rsidR="00901C4B" w:rsidRPr="00901C4B" w:rsidRDefault="00901C4B" w:rsidP="00901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0" t="0" r="0" b="0"/>
            <wp:docPr id="1" name="Рисунок 1" descr="http://kireevsk.tulobl.ru/czelevaya%20programma_kriminal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czelevaya%20programma_kriminal/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C4B" w:rsidRPr="00901C4B" w:rsidRDefault="00901C4B" w:rsidP="00901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01C4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ПОСТАНОВЛЕНИЕ</w:t>
      </w:r>
    </w:p>
    <w:p w:rsidR="00901C4B" w:rsidRPr="00901C4B" w:rsidRDefault="00901C4B" w:rsidP="00901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01C4B">
        <w:rPr>
          <w:rFonts w:ascii="Times New Roman" w:eastAsia="Times New Roman" w:hAnsi="Times New Roman" w:cs="Times New Roman"/>
          <w:color w:val="052635"/>
          <w:lang w:eastAsia="ru-RU"/>
        </w:rPr>
        <w:t>ГЛАВЫ АДМИНИСТРАЦИИ</w:t>
      </w:r>
    </w:p>
    <w:p w:rsidR="00901C4B" w:rsidRPr="00901C4B" w:rsidRDefault="00901C4B" w:rsidP="00901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01C4B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</w:t>
      </w:r>
    </w:p>
    <w:p w:rsidR="00901C4B" w:rsidRPr="00901C4B" w:rsidRDefault="00901C4B" w:rsidP="00901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01C4B">
        <w:rPr>
          <w:rFonts w:ascii="Times New Roman" w:eastAsia="Times New Roman" w:hAnsi="Times New Roman" w:cs="Times New Roman"/>
          <w:color w:val="052635"/>
          <w:lang w:eastAsia="ru-RU"/>
        </w:rPr>
        <w:t>от 28 октября 2010 г. № 977</w:t>
      </w:r>
    </w:p>
    <w:p w:rsidR="00901C4B" w:rsidRPr="00901C4B" w:rsidRDefault="00901C4B" w:rsidP="00901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01C4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утверждении долгосрочной целевой программы</w:t>
      </w:r>
    </w:p>
    <w:p w:rsidR="00901C4B" w:rsidRPr="00901C4B" w:rsidRDefault="00901C4B" w:rsidP="00901C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01C4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«Комплексные меры профилактики преступлений и иных правонарушений в Киреевском районе на 2010-2012 годы»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</w:tblGrid>
      <w:tr w:rsidR="00901C4B" w:rsidRPr="00901C4B" w:rsidTr="00901C4B">
        <w:trPr>
          <w:tblCellSpacing w:w="0" w:type="dxa"/>
        </w:trPr>
        <w:tc>
          <w:tcPr>
            <w:tcW w:w="4470" w:type="dxa"/>
            <w:shd w:val="clear" w:color="auto" w:fill="FFFFFF"/>
            <w:hideMark/>
          </w:tcPr>
          <w:p w:rsidR="00901C4B" w:rsidRPr="00901C4B" w:rsidRDefault="00901C4B" w:rsidP="0090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</w:p>
        </w:tc>
      </w:tr>
    </w:tbl>
    <w:p w:rsidR="00901C4B" w:rsidRPr="00901C4B" w:rsidRDefault="00901C4B" w:rsidP="00901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1C4B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постановлением главы администрации муниципального образования Киреевский район от 31.05.2010. № 408 «О разработке долгосрочной целевой программы «Комплексные меры профилактики преступлений и иных правонарушений в Киреевском районе на 2010-2012 годы», на основании п.1 ч.2 ст. 37 Устава муниципального образования Киреевский район ПОСТАНОВЛЯЮ:</w:t>
      </w:r>
    </w:p>
    <w:p w:rsidR="00901C4B" w:rsidRPr="00901C4B" w:rsidRDefault="00901C4B" w:rsidP="00901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1C4B">
        <w:rPr>
          <w:rFonts w:ascii="Times New Roman" w:eastAsia="Times New Roman" w:hAnsi="Times New Roman" w:cs="Times New Roman"/>
          <w:color w:val="052635"/>
          <w:lang w:eastAsia="ru-RU"/>
        </w:rPr>
        <w:t>1.Утвердить долгосрочную целевую программу «Комплексные меры профилактики преступлений и иных правонарушений в Киреевском районе на 2010-2012 годы» (приложение).</w:t>
      </w:r>
    </w:p>
    <w:p w:rsidR="00901C4B" w:rsidRPr="00901C4B" w:rsidRDefault="00901C4B" w:rsidP="00901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1C4B">
        <w:rPr>
          <w:rFonts w:ascii="Times New Roman" w:eastAsia="Times New Roman" w:hAnsi="Times New Roman" w:cs="Times New Roman"/>
          <w:color w:val="052635"/>
          <w:lang w:eastAsia="ru-RU"/>
        </w:rPr>
        <w:t>2.Опубликовать данное постановление в средствах массовой информации.</w:t>
      </w:r>
    </w:p>
    <w:p w:rsidR="00901C4B" w:rsidRPr="00901C4B" w:rsidRDefault="00901C4B" w:rsidP="00901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1C4B">
        <w:rPr>
          <w:rFonts w:ascii="Times New Roman" w:eastAsia="Times New Roman" w:hAnsi="Times New Roman" w:cs="Times New Roman"/>
          <w:color w:val="052635"/>
          <w:lang w:eastAsia="ru-RU"/>
        </w:rPr>
        <w:t>3.Контроль за исполнением настоящего постановления возложить на заместителя главы администрации муниципального образования Киреевский район И.А.Величко.</w:t>
      </w:r>
    </w:p>
    <w:p w:rsidR="00901C4B" w:rsidRPr="00901C4B" w:rsidRDefault="00901C4B" w:rsidP="00901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1C4B">
        <w:rPr>
          <w:rFonts w:ascii="Times New Roman" w:eastAsia="Times New Roman" w:hAnsi="Times New Roman" w:cs="Times New Roman"/>
          <w:color w:val="052635"/>
          <w:lang w:eastAsia="ru-RU"/>
        </w:rPr>
        <w:t>4.Постановление вступает в силу со дня его опубликования.</w:t>
      </w:r>
    </w:p>
    <w:p w:rsidR="00901C4B" w:rsidRPr="00901C4B" w:rsidRDefault="00901C4B" w:rsidP="00901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1C4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администрации</w:t>
      </w:r>
    </w:p>
    <w:p w:rsidR="00901C4B" w:rsidRPr="00901C4B" w:rsidRDefault="00901C4B" w:rsidP="00901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1C4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901C4B" w:rsidRPr="00901C4B" w:rsidRDefault="00901C4B" w:rsidP="00901C4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01C4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А.И.Лепёхин</w:t>
      </w:r>
    </w:p>
    <w:p w:rsidR="008B7F89" w:rsidRDefault="008B7F89">
      <w:bookmarkStart w:id="0" w:name="_GoBack"/>
      <w:bookmarkEnd w:id="0"/>
    </w:p>
    <w:sectPr w:rsidR="008B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CE"/>
    <w:rsid w:val="005E7DCE"/>
    <w:rsid w:val="008B7F89"/>
    <w:rsid w:val="0090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C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1C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C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0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1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2016-11-17T08:19:00Z</dcterms:created>
  <dcterms:modified xsi:type="dcterms:W3CDTF">2016-11-17T08:19:00Z</dcterms:modified>
</cp:coreProperties>
</file>