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FD" w:rsidRDefault="00D836FD" w:rsidP="009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D836FD" w:rsidRPr="00D836FD" w:rsidRDefault="00D836FD" w:rsidP="00D836FD">
      <w:pPr>
        <w:shd w:val="clear" w:color="auto" w:fill="FFFFFF"/>
        <w:spacing w:before="240" w:after="150" w:line="240" w:lineRule="auto"/>
        <w:outlineLvl w:val="1"/>
        <w:rPr>
          <w:rFonts w:ascii="LatoBold" w:eastAsia="Times New Roman" w:hAnsi="LatoBold" w:cs="Times New Roman"/>
          <w:b/>
          <w:color w:val="222223"/>
          <w:sz w:val="30"/>
          <w:szCs w:val="30"/>
        </w:rPr>
      </w:pPr>
      <w:r w:rsidRPr="00D836FD">
        <w:rPr>
          <w:rFonts w:ascii="LatoBold" w:eastAsia="Times New Roman" w:hAnsi="LatoBold" w:cs="Times New Roman"/>
          <w:b/>
          <w:color w:val="222223"/>
          <w:sz w:val="30"/>
          <w:szCs w:val="30"/>
        </w:rPr>
        <w:t xml:space="preserve">Внимание! Стартует прием заявлений для получения субсидий субъектам малого и среднего предпринимательства, пострадавшим в связи с ухудшением ситуации в результате распространения новой </w:t>
      </w:r>
      <w:proofErr w:type="spellStart"/>
      <w:r w:rsidRPr="00D836FD">
        <w:rPr>
          <w:rFonts w:ascii="LatoBold" w:eastAsia="Times New Roman" w:hAnsi="LatoBold" w:cs="Times New Roman"/>
          <w:b/>
          <w:color w:val="222223"/>
          <w:sz w:val="30"/>
          <w:szCs w:val="30"/>
        </w:rPr>
        <w:t>коронавирусной</w:t>
      </w:r>
      <w:proofErr w:type="spellEnd"/>
      <w:r w:rsidRPr="00D836FD">
        <w:rPr>
          <w:rFonts w:ascii="LatoBold" w:eastAsia="Times New Roman" w:hAnsi="LatoBold" w:cs="Times New Roman"/>
          <w:b/>
          <w:color w:val="222223"/>
          <w:sz w:val="30"/>
          <w:szCs w:val="30"/>
        </w:rPr>
        <w:t xml:space="preserve"> инфекции (COVID-19)</w:t>
      </w:r>
    </w:p>
    <w:p w:rsidR="009468F6" w:rsidRDefault="00D836FD" w:rsidP="009468F6">
      <w:pPr>
        <w:shd w:val="clear" w:color="auto" w:fill="FFFFFF"/>
        <w:spacing w:after="0" w:line="240" w:lineRule="auto"/>
        <w:rPr>
          <w:rFonts w:ascii="LatoBold" w:eastAsia="Times New Roman" w:hAnsi="LatoBold" w:cs="Times New Roman"/>
          <w:color w:val="222223"/>
          <w:sz w:val="30"/>
          <w:szCs w:val="30"/>
        </w:rPr>
      </w:pPr>
      <w:r w:rsidRPr="00D836FD">
        <w:rPr>
          <w:rFonts w:ascii="LatoBold" w:eastAsia="Times New Roman" w:hAnsi="LatoBold" w:cs="Times New Roman"/>
          <w:color w:val="222223"/>
          <w:sz w:val="30"/>
          <w:szCs w:val="30"/>
        </w:rPr>
        <w:t>С</w:t>
      </w:r>
      <w:r w:rsidR="009468F6" w:rsidRPr="009468F6">
        <w:rPr>
          <w:rFonts w:ascii="LatoBold" w:eastAsia="Times New Roman" w:hAnsi="LatoBold" w:cs="Times New Roman"/>
          <w:color w:val="222223"/>
          <w:sz w:val="30"/>
          <w:szCs w:val="30"/>
        </w:rPr>
        <w:t xml:space="preserve"> 13 декабря </w:t>
      </w:r>
      <w:r w:rsidRPr="00D836FD">
        <w:rPr>
          <w:rFonts w:ascii="LatoBold" w:eastAsia="Times New Roman" w:hAnsi="LatoBold" w:cs="Times New Roman"/>
          <w:color w:val="222223"/>
          <w:sz w:val="30"/>
          <w:szCs w:val="30"/>
        </w:rPr>
        <w:t>н</w:t>
      </w:r>
      <w:r>
        <w:rPr>
          <w:rFonts w:ascii="LatoBold" w:eastAsia="Times New Roman" w:hAnsi="LatoBold" w:cs="Times New Roman"/>
          <w:color w:val="222223"/>
          <w:sz w:val="30"/>
          <w:szCs w:val="30"/>
        </w:rPr>
        <w:t>а</w:t>
      </w:r>
      <w:r w:rsidR="009468F6" w:rsidRPr="009468F6">
        <w:rPr>
          <w:rFonts w:ascii="LatoBold" w:eastAsia="Times New Roman" w:hAnsi="LatoBold" w:cs="Times New Roman"/>
          <w:color w:val="222223"/>
          <w:sz w:val="30"/>
          <w:szCs w:val="30"/>
        </w:rPr>
        <w:t>чинается приём заявок на предоставление региональных субсидий за нерабочие дни. Заявления принимаются в министерстве промышленности и торговли Тульской области по предварительной записи (88006007771, 245227, 245228).</w:t>
      </w:r>
    </w:p>
    <w:p w:rsidR="00D836FD" w:rsidRPr="009468F6" w:rsidRDefault="00D836FD" w:rsidP="009468F6">
      <w:pPr>
        <w:shd w:val="clear" w:color="auto" w:fill="FFFFFF"/>
        <w:spacing w:after="0" w:line="240" w:lineRule="auto"/>
        <w:rPr>
          <w:rFonts w:ascii="LatoBold" w:eastAsia="Times New Roman" w:hAnsi="LatoBold" w:cs="Times New Roman"/>
          <w:color w:val="222223"/>
          <w:sz w:val="30"/>
          <w:szCs w:val="30"/>
        </w:rPr>
      </w:pPr>
    </w:p>
    <w:p w:rsidR="009468F6" w:rsidRPr="009468F6" w:rsidRDefault="009468F6" w:rsidP="009468F6">
      <w:pPr>
        <w:shd w:val="clear" w:color="auto" w:fill="FFFFFF"/>
        <w:spacing w:after="0" w:line="240" w:lineRule="auto"/>
        <w:rPr>
          <w:rFonts w:ascii="LatoBold" w:eastAsia="Times New Roman" w:hAnsi="LatoBold" w:cs="Times New Roman"/>
          <w:color w:val="222223"/>
          <w:sz w:val="30"/>
          <w:szCs w:val="30"/>
        </w:rPr>
      </w:pPr>
      <w:r w:rsidRPr="009468F6">
        <w:rPr>
          <w:rFonts w:ascii="LatoBold" w:eastAsia="Times New Roman" w:hAnsi="LatoBold" w:cs="Times New Roman"/>
          <w:color w:val="222223"/>
          <w:sz w:val="30"/>
          <w:szCs w:val="30"/>
        </w:rPr>
        <w:t>Подробная информация размещена по ссылке:</w:t>
      </w:r>
    </w:p>
    <w:p w:rsidR="009468F6" w:rsidRPr="009468F6" w:rsidRDefault="009468F6" w:rsidP="009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p w:rsidR="009468F6" w:rsidRPr="009468F6" w:rsidRDefault="009468F6" w:rsidP="0094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4" w:tgtFrame="_blank" w:history="1">
        <w:r w:rsidRPr="009468F6">
          <w:rPr>
            <w:rFonts w:ascii="Arial" w:eastAsia="Times New Roman" w:hAnsi="Arial" w:cs="Arial"/>
            <w:color w:val="0000FF"/>
            <w:sz w:val="23"/>
          </w:rPr>
          <w:t>https://minpromtorg.tularegion.ru/press_center/news/vnimanie-startuet-priem-zayavleniy-dlya-polucheniya-subsidiy-subektam-malogo-i-srednego-predprinimatelstva-postradavshim-v-svyazi-s-ukhudsheniem-situatsii-v-rezultate-rasprostraneniya-novoy-koronavirusnoy-infektsii-covid-19-/</w:t>
        </w:r>
      </w:hyperlink>
    </w:p>
    <w:p w:rsidR="00CE4EF3" w:rsidRDefault="00CE4EF3"/>
    <w:sectPr w:rsidR="00CE4EF3" w:rsidSect="0083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EF3"/>
    <w:rsid w:val="00255DE5"/>
    <w:rsid w:val="003863DC"/>
    <w:rsid w:val="00834E71"/>
    <w:rsid w:val="009468F6"/>
    <w:rsid w:val="00CE4EF3"/>
    <w:rsid w:val="00D41CDB"/>
    <w:rsid w:val="00D836FD"/>
    <w:rsid w:val="00F356E1"/>
    <w:rsid w:val="00F6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1"/>
  </w:style>
  <w:style w:type="paragraph" w:styleId="2">
    <w:name w:val="heading 2"/>
    <w:basedOn w:val="a"/>
    <w:link w:val="20"/>
    <w:uiPriority w:val="9"/>
    <w:qFormat/>
    <w:rsid w:val="00D83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8F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36F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torg.tularegion.ru/press_center/news/vnimanie-startuet-priem-zayavleniy-dlya-polucheniya-subsidiy-subektam-malogo-i-srednego-predprinimatelstva-postradavshim-v-svyazi-s-ukhudsheniem-situatsii-v-rezultate-rasprostraneniya-novoy-koronavirusnoy-infektsii-covid-19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4</cp:revision>
  <dcterms:created xsi:type="dcterms:W3CDTF">2021-12-08T11:33:00Z</dcterms:created>
  <dcterms:modified xsi:type="dcterms:W3CDTF">2021-12-08T11:38:00Z</dcterms:modified>
</cp:coreProperties>
</file>