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80" w:rsidRPr="00142A80" w:rsidRDefault="00723753" w:rsidP="00142A80">
      <w:pPr>
        <w:shd w:val="clear" w:color="auto" w:fill="FFFFFF"/>
        <w:spacing w:after="0" w:line="240" w:lineRule="auto"/>
        <w:jc w:val="center"/>
        <w:rPr>
          <w:rFonts w:ascii="Times New Roman" w:eastAsia="Times New Roman" w:hAnsi="Times New Roman" w:cs="Times New Roman"/>
          <w:b/>
          <w:bCs/>
          <w:color w:val="0070C0"/>
          <w:sz w:val="28"/>
          <w:szCs w:val="28"/>
          <w:lang w:eastAsia="ru-RU"/>
        </w:rPr>
      </w:pPr>
      <w:r w:rsidRPr="00142A80">
        <w:rPr>
          <w:rFonts w:ascii="Times New Roman" w:eastAsia="Times New Roman" w:hAnsi="Times New Roman" w:cs="Times New Roman"/>
          <w:b/>
          <w:bCs/>
          <w:color w:val="0070C0"/>
          <w:sz w:val="28"/>
          <w:szCs w:val="28"/>
          <w:lang w:eastAsia="ru-RU"/>
        </w:rPr>
        <w:t xml:space="preserve">Памятка </w:t>
      </w:r>
    </w:p>
    <w:p w:rsidR="00100BAE" w:rsidRDefault="00723753" w:rsidP="00142A80">
      <w:pPr>
        <w:shd w:val="clear" w:color="auto" w:fill="FFFFFF"/>
        <w:spacing w:after="0" w:line="240" w:lineRule="auto"/>
        <w:jc w:val="center"/>
        <w:rPr>
          <w:rFonts w:ascii="Times New Roman" w:eastAsia="Times New Roman" w:hAnsi="Times New Roman" w:cs="Times New Roman"/>
          <w:color w:val="333333"/>
          <w:sz w:val="24"/>
          <w:szCs w:val="24"/>
          <w:lang w:eastAsia="ru-RU"/>
        </w:rPr>
      </w:pPr>
      <w:proofErr w:type="gramStart"/>
      <w:r w:rsidRPr="00142A80">
        <w:rPr>
          <w:rFonts w:ascii="Times New Roman" w:eastAsia="Times New Roman" w:hAnsi="Times New Roman" w:cs="Times New Roman"/>
          <w:b/>
          <w:bCs/>
          <w:color w:val="0070C0"/>
          <w:sz w:val="28"/>
          <w:szCs w:val="28"/>
          <w:lang w:eastAsia="ru-RU"/>
        </w:rPr>
        <w:t>о</w:t>
      </w:r>
      <w:proofErr w:type="gramEnd"/>
      <w:r w:rsidRPr="00142A80">
        <w:rPr>
          <w:rFonts w:ascii="Times New Roman" w:eastAsia="Times New Roman" w:hAnsi="Times New Roman" w:cs="Times New Roman"/>
          <w:b/>
          <w:bCs/>
          <w:color w:val="0070C0"/>
          <w:sz w:val="28"/>
          <w:szCs w:val="28"/>
          <w:lang w:eastAsia="ru-RU"/>
        </w:rPr>
        <w:t xml:space="preserve"> действиях нас</w:t>
      </w:r>
      <w:r w:rsidR="00142A80" w:rsidRPr="00142A80">
        <w:rPr>
          <w:rFonts w:ascii="Times New Roman" w:eastAsia="Times New Roman" w:hAnsi="Times New Roman" w:cs="Times New Roman"/>
          <w:b/>
          <w:bCs/>
          <w:color w:val="0070C0"/>
          <w:sz w:val="28"/>
          <w:szCs w:val="28"/>
          <w:lang w:eastAsia="ru-RU"/>
        </w:rPr>
        <w:t xml:space="preserve">еления при получении </w:t>
      </w:r>
      <w:r w:rsidRPr="00142A80">
        <w:rPr>
          <w:rFonts w:ascii="Times New Roman" w:eastAsia="Times New Roman" w:hAnsi="Times New Roman" w:cs="Times New Roman"/>
          <w:b/>
          <w:bCs/>
          <w:color w:val="0070C0"/>
          <w:sz w:val="28"/>
          <w:szCs w:val="28"/>
          <w:lang w:eastAsia="ru-RU"/>
        </w:rPr>
        <w:t>экстренной информации об угрозе возникновения или возникновении чрезвычайных ситуаций</w:t>
      </w:r>
      <w:r w:rsidRPr="00142A80">
        <w:rPr>
          <w:rFonts w:ascii="Times New Roman" w:eastAsia="Times New Roman" w:hAnsi="Times New Roman" w:cs="Times New Roman"/>
          <w:color w:val="0070C0"/>
          <w:sz w:val="32"/>
          <w:szCs w:val="32"/>
          <w:lang w:eastAsia="ru-RU"/>
        </w:rPr>
        <w:br/>
      </w:r>
    </w:p>
    <w:p w:rsidR="00C96BF8" w:rsidRDefault="00100BAE" w:rsidP="00142A80">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6B57">
        <w:rPr>
          <w:rFonts w:ascii="Times New Roman" w:eastAsia="Times New Roman" w:hAnsi="Times New Roman" w:cs="Times New Roman"/>
          <w:b/>
          <w:bCs/>
          <w:color w:val="FF0000"/>
          <w:sz w:val="24"/>
          <w:szCs w:val="24"/>
          <w:lang w:eastAsia="ru-RU"/>
        </w:rPr>
        <w:t>Действия населения в условиях пожаров и взрывов</w:t>
      </w:r>
      <w:r w:rsidRPr="00B96B57">
        <w:rPr>
          <w:rFonts w:ascii="Times New Roman" w:eastAsia="Times New Roman" w:hAnsi="Times New Roman" w:cs="Times New Roman"/>
          <w:color w:val="FF0000"/>
          <w:sz w:val="24"/>
          <w:szCs w:val="24"/>
          <w:lang w:eastAsia="ru-RU"/>
        </w:rPr>
        <w:br/>
      </w:r>
      <w:r w:rsidRPr="00B96B57">
        <w:rPr>
          <w:rFonts w:ascii="Times New Roman" w:eastAsia="Times New Roman" w:hAnsi="Times New Roman" w:cs="Times New Roman"/>
          <w:b/>
          <w:bCs/>
          <w:i/>
          <w:iCs/>
          <w:color w:val="333333"/>
          <w:sz w:val="24"/>
          <w:szCs w:val="24"/>
          <w:lang w:eastAsia="ru-RU"/>
        </w:rPr>
        <w:t>При пожаре:</w:t>
      </w:r>
      <w:r w:rsidRPr="00B96B57">
        <w:rPr>
          <w:rFonts w:ascii="Times New Roman" w:eastAsia="Times New Roman" w:hAnsi="Times New Roman" w:cs="Times New Roman"/>
          <w:color w:val="333333"/>
          <w:sz w:val="24"/>
          <w:szCs w:val="24"/>
          <w:lang w:eastAsia="ru-RU"/>
        </w:rPr>
        <w:t> К тушению пожара приступить немедленно, но в любом случае, сначала позвонить «01», в горящем помещении окна и двери не открывать, при отсутствии табельных СИЗ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загерметизировав квартиру. </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i/>
          <w:iCs/>
          <w:color w:val="333333"/>
          <w:sz w:val="24"/>
          <w:szCs w:val="24"/>
          <w:lang w:eastAsia="ru-RU"/>
        </w:rPr>
        <w:t>При обнаружении взрывоопасных предметов и при взрыве:</w:t>
      </w:r>
      <w:r w:rsidRPr="00B96B57">
        <w:rPr>
          <w:rFonts w:ascii="Times New Roman" w:eastAsia="Times New Roman" w:hAnsi="Times New Roman" w:cs="Times New Roman"/>
          <w:color w:val="333333"/>
          <w:sz w:val="24"/>
          <w:szCs w:val="24"/>
          <w:lang w:eastAsia="ru-RU"/>
        </w:rPr>
        <w:t>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C96BF8" w:rsidRDefault="00C96BF8" w:rsidP="00142A80">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723753" w:rsidRDefault="00C96BF8" w:rsidP="00142A80">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6B57">
        <w:rPr>
          <w:rFonts w:ascii="Times New Roman" w:eastAsia="Times New Roman" w:hAnsi="Times New Roman" w:cs="Times New Roman"/>
          <w:b/>
          <w:bCs/>
          <w:color w:val="FF0000"/>
          <w:sz w:val="24"/>
          <w:szCs w:val="24"/>
          <w:lang w:eastAsia="ru-RU"/>
        </w:rPr>
        <w:t>Действия населения в условиях природных пожаров</w:t>
      </w:r>
      <w:r w:rsidRPr="00B96B57">
        <w:rPr>
          <w:rFonts w:ascii="Times New Roman" w:eastAsia="Times New Roman" w:hAnsi="Times New Roman" w:cs="Times New Roman"/>
          <w:color w:val="FF0000"/>
          <w:sz w:val="24"/>
          <w:szCs w:val="24"/>
          <w:lang w:eastAsia="ru-RU"/>
        </w:rPr>
        <w:br/>
      </w:r>
      <w:r w:rsidRPr="00B96B57">
        <w:rPr>
          <w:rFonts w:ascii="Times New Roman" w:eastAsia="Times New Roman" w:hAnsi="Times New Roman" w:cs="Times New Roman"/>
          <w:color w:val="333333"/>
          <w:sz w:val="24"/>
          <w:szCs w:val="24"/>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провалиться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B96B57">
        <w:rPr>
          <w:rFonts w:ascii="Times New Roman" w:eastAsia="Times New Roman" w:hAnsi="Times New Roman" w:cs="Times New Roman"/>
          <w:color w:val="333333"/>
          <w:sz w:val="24"/>
          <w:szCs w:val="24"/>
          <w:lang w:eastAsia="ru-RU"/>
        </w:rPr>
        <w:t>загерметизированных</w:t>
      </w:r>
      <w:proofErr w:type="spellEnd"/>
      <w:r w:rsidRPr="00B96B57">
        <w:rPr>
          <w:rFonts w:ascii="Times New Roman" w:eastAsia="Times New Roman" w:hAnsi="Times New Roman" w:cs="Times New Roman"/>
          <w:color w:val="333333"/>
          <w:sz w:val="24"/>
          <w:szCs w:val="24"/>
          <w:lang w:eastAsia="ru-RU"/>
        </w:rPr>
        <w:t xml:space="preserve"> подвалах (погребах) или на больших открытых площадях.</w:t>
      </w:r>
      <w:r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b/>
          <w:bCs/>
          <w:color w:val="FF0000"/>
          <w:sz w:val="24"/>
          <w:szCs w:val="24"/>
          <w:lang w:eastAsia="ru-RU"/>
        </w:rPr>
        <w:t>Действия населения в условиях наводнений</w:t>
      </w:r>
      <w:r w:rsidR="00723753" w:rsidRPr="00B96B57">
        <w:rPr>
          <w:rFonts w:ascii="Times New Roman" w:eastAsia="Times New Roman" w:hAnsi="Times New Roman" w:cs="Times New Roman"/>
          <w:color w:val="FF0000"/>
          <w:sz w:val="24"/>
          <w:szCs w:val="24"/>
          <w:lang w:eastAsia="ru-RU"/>
        </w:rPr>
        <w:br/>
      </w:r>
      <w:r w:rsidR="00723753" w:rsidRPr="00B96B57">
        <w:rPr>
          <w:rFonts w:ascii="Times New Roman" w:eastAsia="Times New Roman" w:hAnsi="Times New Roman" w:cs="Times New Roman"/>
          <w:b/>
          <w:bCs/>
          <w:i/>
          <w:iCs/>
          <w:color w:val="333333"/>
          <w:sz w:val="24"/>
          <w:szCs w:val="24"/>
          <w:lang w:eastAsia="ru-RU"/>
        </w:rPr>
        <w:t>При получении оповещения об угрозе наводнения:</w:t>
      </w:r>
      <w:r w:rsidR="00723753" w:rsidRPr="00B96B57">
        <w:rPr>
          <w:rFonts w:ascii="Times New Roman" w:eastAsia="Times New Roman" w:hAnsi="Times New Roman" w:cs="Times New Roman"/>
          <w:color w:val="333333"/>
          <w:sz w:val="24"/>
          <w:szCs w:val="24"/>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00723753" w:rsidRPr="00B96B57">
        <w:rPr>
          <w:rFonts w:ascii="Times New Roman" w:eastAsia="Times New Roman" w:hAnsi="Times New Roman" w:cs="Times New Roman"/>
          <w:color w:val="333333"/>
          <w:sz w:val="24"/>
          <w:szCs w:val="24"/>
          <w:lang w:eastAsia="ru-RU"/>
        </w:rPr>
        <w:lastRenderedPageBreak/>
        <w:t>самоспасения</w:t>
      </w:r>
      <w:proofErr w:type="spellEnd"/>
      <w:r w:rsidR="00723753" w:rsidRPr="00B96B57">
        <w:rPr>
          <w:rFonts w:ascii="Times New Roman" w:eastAsia="Times New Roman" w:hAnsi="Times New Roman" w:cs="Times New Roman"/>
          <w:color w:val="333333"/>
          <w:sz w:val="24"/>
          <w:szCs w:val="24"/>
          <w:lang w:eastAsia="ru-RU"/>
        </w:rPr>
        <w:t xml:space="preserve"> и самопомощи (надувные матрасы, камеры, пластмассовые канистры или бутылки, веревки, ножи), а также для </w:t>
      </w:r>
      <w:proofErr w:type="spellStart"/>
      <w:r w:rsidR="00723753" w:rsidRPr="00B96B57">
        <w:rPr>
          <w:rFonts w:ascii="Times New Roman" w:eastAsia="Times New Roman" w:hAnsi="Times New Roman" w:cs="Times New Roman"/>
          <w:color w:val="333333"/>
          <w:sz w:val="24"/>
          <w:szCs w:val="24"/>
          <w:lang w:eastAsia="ru-RU"/>
        </w:rPr>
        <w:t>самообозначения</w:t>
      </w:r>
      <w:proofErr w:type="spellEnd"/>
      <w:r w:rsidR="00723753" w:rsidRPr="00B96B57">
        <w:rPr>
          <w:rFonts w:ascii="Times New Roman" w:eastAsia="Times New Roman" w:hAnsi="Times New Roman" w:cs="Times New Roman"/>
          <w:color w:val="333333"/>
          <w:sz w:val="24"/>
          <w:szCs w:val="24"/>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 </w:t>
      </w:r>
      <w:r w:rsidR="00723753" w:rsidRPr="00B96B57">
        <w:rPr>
          <w:rFonts w:ascii="Times New Roman" w:eastAsia="Times New Roman" w:hAnsi="Times New Roman" w:cs="Times New Roman"/>
          <w:color w:val="333333"/>
          <w:sz w:val="24"/>
          <w:szCs w:val="24"/>
          <w:lang w:eastAsia="ru-RU"/>
        </w:rPr>
        <w:br/>
        <w:t xml:space="preserve">При внезапном начале наводнения с быстрым подъемом уровня воды или при приближении волны прорыва: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00723753" w:rsidRPr="00B96B57">
        <w:rPr>
          <w:rFonts w:ascii="Times New Roman" w:eastAsia="Times New Roman" w:hAnsi="Times New Roman" w:cs="Times New Roman"/>
          <w:color w:val="333333"/>
          <w:sz w:val="24"/>
          <w:szCs w:val="24"/>
          <w:lang w:eastAsia="ru-RU"/>
        </w:rPr>
        <w:t>самоэвакуации</w:t>
      </w:r>
      <w:proofErr w:type="spellEnd"/>
      <w:r w:rsidR="00723753" w:rsidRPr="00B96B57">
        <w:rPr>
          <w:rFonts w:ascii="Times New Roman" w:eastAsia="Times New Roman" w:hAnsi="Times New Roman" w:cs="Times New Roman"/>
          <w:color w:val="333333"/>
          <w:sz w:val="24"/>
          <w:szCs w:val="24"/>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00723753" w:rsidRPr="00B96B57">
        <w:rPr>
          <w:rFonts w:ascii="Times New Roman" w:eastAsia="Times New Roman" w:hAnsi="Times New Roman" w:cs="Times New Roman"/>
          <w:color w:val="333333"/>
          <w:sz w:val="24"/>
          <w:szCs w:val="24"/>
          <w:lang w:eastAsia="ru-RU"/>
        </w:rPr>
        <w:t>Самоэвакуацию</w:t>
      </w:r>
      <w:proofErr w:type="spellEnd"/>
      <w:r w:rsidR="00723753" w:rsidRPr="00B96B57">
        <w:rPr>
          <w:rFonts w:ascii="Times New Roman" w:eastAsia="Times New Roman" w:hAnsi="Times New Roman" w:cs="Times New Roman"/>
          <w:color w:val="333333"/>
          <w:sz w:val="24"/>
          <w:szCs w:val="24"/>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00723753" w:rsidRPr="00B96B57">
        <w:rPr>
          <w:rFonts w:ascii="Times New Roman" w:eastAsia="Times New Roman" w:hAnsi="Times New Roman" w:cs="Times New Roman"/>
          <w:color w:val="333333"/>
          <w:sz w:val="24"/>
          <w:szCs w:val="24"/>
          <w:lang w:eastAsia="ru-RU"/>
        </w:rPr>
        <w:t>самоэвакуации</w:t>
      </w:r>
      <w:proofErr w:type="spellEnd"/>
      <w:r w:rsidR="00723753" w:rsidRPr="00B96B57">
        <w:rPr>
          <w:rFonts w:ascii="Times New Roman" w:eastAsia="Times New Roman" w:hAnsi="Times New Roman" w:cs="Times New Roman"/>
          <w:color w:val="333333"/>
          <w:sz w:val="24"/>
          <w:szCs w:val="24"/>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w:t>
      </w:r>
      <w:r>
        <w:rPr>
          <w:rFonts w:ascii="Times New Roman" w:eastAsia="Times New Roman" w:hAnsi="Times New Roman" w:cs="Times New Roman"/>
          <w:color w:val="333333"/>
          <w:sz w:val="24"/>
          <w:szCs w:val="24"/>
          <w:lang w:eastAsia="ru-RU"/>
        </w:rPr>
        <w:t>дств выбраться на сухое место.</w:t>
      </w:r>
      <w:r>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b/>
          <w:bCs/>
          <w:color w:val="FF0000"/>
          <w:sz w:val="24"/>
          <w:szCs w:val="24"/>
          <w:lang w:eastAsia="ru-RU"/>
        </w:rPr>
        <w:t>Действия населения при урагане</w:t>
      </w:r>
      <w:r w:rsidR="00723753" w:rsidRPr="00B96B57">
        <w:rPr>
          <w:rFonts w:ascii="Times New Roman" w:eastAsia="Times New Roman" w:hAnsi="Times New Roman" w:cs="Times New Roman"/>
          <w:color w:val="FF0000"/>
          <w:sz w:val="24"/>
          <w:szCs w:val="24"/>
          <w:lang w:eastAsia="ru-RU"/>
        </w:rPr>
        <w:br/>
      </w:r>
      <w:r w:rsidR="00723753" w:rsidRPr="00B96B57">
        <w:rPr>
          <w:rFonts w:ascii="Times New Roman" w:eastAsia="Times New Roman" w:hAnsi="Times New Roman" w:cs="Times New Roman"/>
          <w:color w:val="333333"/>
          <w:sz w:val="24"/>
          <w:szCs w:val="24"/>
          <w:lang w:eastAsia="ru-RU"/>
        </w:rPr>
        <w:t>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b/>
          <w:bCs/>
          <w:color w:val="FF0000"/>
          <w:sz w:val="24"/>
          <w:szCs w:val="24"/>
          <w:lang w:eastAsia="ru-RU"/>
        </w:rPr>
        <w:t>Действия населения при снежных заносах</w:t>
      </w:r>
      <w:r w:rsidR="00723753" w:rsidRPr="00B96B57">
        <w:rPr>
          <w:rFonts w:ascii="Times New Roman" w:eastAsia="Times New Roman" w:hAnsi="Times New Roman" w:cs="Times New Roman"/>
          <w:color w:val="FF0000"/>
          <w:sz w:val="24"/>
          <w:szCs w:val="24"/>
          <w:lang w:eastAsia="ru-RU"/>
        </w:rPr>
        <w:br/>
      </w:r>
      <w:r w:rsidR="00723753" w:rsidRPr="00B96B57">
        <w:rPr>
          <w:rFonts w:ascii="Times New Roman" w:eastAsia="Times New Roman" w:hAnsi="Times New Roman" w:cs="Times New Roman"/>
          <w:color w:val="333333"/>
          <w:sz w:val="24"/>
          <w:szCs w:val="24"/>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полное </w:t>
      </w:r>
      <w:proofErr w:type="spellStart"/>
      <w:r w:rsidR="00723753" w:rsidRPr="00B96B57">
        <w:rPr>
          <w:rFonts w:ascii="Times New Roman" w:eastAsia="Times New Roman" w:hAnsi="Times New Roman" w:cs="Times New Roman"/>
          <w:color w:val="333333"/>
          <w:sz w:val="24"/>
          <w:szCs w:val="24"/>
          <w:lang w:eastAsia="ru-RU"/>
        </w:rPr>
        <w:lastRenderedPageBreak/>
        <w:t>дезориентирование</w:t>
      </w:r>
      <w:proofErr w:type="spellEnd"/>
      <w:r w:rsidR="00723753" w:rsidRPr="00B96B57">
        <w:rPr>
          <w:rFonts w:ascii="Times New Roman" w:eastAsia="Times New Roman" w:hAnsi="Times New Roman" w:cs="Times New Roman"/>
          <w:color w:val="333333"/>
          <w:sz w:val="24"/>
          <w:szCs w:val="24"/>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b/>
          <w:bCs/>
          <w:color w:val="FF0000"/>
          <w:sz w:val="24"/>
          <w:szCs w:val="24"/>
          <w:lang w:eastAsia="ru-RU"/>
        </w:rPr>
        <w:t>Действия населения при гололедных явлениях</w:t>
      </w:r>
      <w:r w:rsidR="00723753" w:rsidRPr="00B96B57">
        <w:rPr>
          <w:rFonts w:ascii="Times New Roman" w:eastAsia="Times New Roman" w:hAnsi="Times New Roman" w:cs="Times New Roman"/>
          <w:color w:val="FF0000"/>
          <w:sz w:val="24"/>
          <w:szCs w:val="24"/>
          <w:lang w:eastAsia="ru-RU"/>
        </w:rPr>
        <w:br/>
      </w:r>
      <w:r w:rsidR="00723753" w:rsidRPr="00B96B57">
        <w:rPr>
          <w:rFonts w:ascii="Times New Roman" w:eastAsia="Times New Roman" w:hAnsi="Times New Roman" w:cs="Times New Roman"/>
          <w:color w:val="333333"/>
          <w:sz w:val="24"/>
          <w:szCs w:val="24"/>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r w:rsidR="00723753" w:rsidRPr="00B96B57">
        <w:rPr>
          <w:rFonts w:ascii="Times New Roman" w:eastAsia="Times New Roman" w:hAnsi="Times New Roman" w:cs="Times New Roman"/>
          <w:color w:val="333333"/>
          <w:sz w:val="24"/>
          <w:szCs w:val="24"/>
          <w:lang w:eastAsia="ru-RU"/>
        </w:rPr>
        <w:br/>
      </w:r>
      <w:r w:rsidR="00723753"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color w:val="FF0000"/>
          <w:sz w:val="24"/>
          <w:szCs w:val="24"/>
          <w:lang w:eastAsia="ru-RU"/>
        </w:rPr>
        <w:t>Действия населения в условиях радиоактивного загрязнения окружающей среды при авариях на атомных станциях</w:t>
      </w:r>
      <w:r w:rsidRPr="00B96B57">
        <w:rPr>
          <w:rFonts w:ascii="Times New Roman" w:eastAsia="Times New Roman" w:hAnsi="Times New Roman" w:cs="Times New Roman"/>
          <w:color w:val="FF0000"/>
          <w:sz w:val="24"/>
          <w:szCs w:val="24"/>
          <w:lang w:eastAsia="ru-RU"/>
        </w:rPr>
        <w:br/>
      </w:r>
      <w:r w:rsidRPr="00B96B57">
        <w:rPr>
          <w:rFonts w:ascii="Times New Roman" w:eastAsia="Times New Roman" w:hAnsi="Times New Roman" w:cs="Times New Roman"/>
          <w:b/>
          <w:bCs/>
          <w:i/>
          <w:iCs/>
          <w:color w:val="333333"/>
          <w:sz w:val="24"/>
          <w:szCs w:val="24"/>
          <w:lang w:eastAsia="ru-RU"/>
        </w:rPr>
        <w:t>В помещении:</w:t>
      </w:r>
      <w:r w:rsidRPr="00B96B57">
        <w:rPr>
          <w:rFonts w:ascii="Times New Roman" w:eastAsia="Times New Roman" w:hAnsi="Times New Roman" w:cs="Times New Roman"/>
          <w:color w:val="333333"/>
          <w:sz w:val="24"/>
          <w:szCs w:val="24"/>
          <w:lang w:eastAsia="ru-RU"/>
        </w:rPr>
        <w:t>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 </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i/>
          <w:iCs/>
          <w:color w:val="333333"/>
          <w:sz w:val="24"/>
          <w:szCs w:val="24"/>
          <w:lang w:eastAsia="ru-RU"/>
        </w:rPr>
        <w:t>Вне помещения:</w:t>
      </w:r>
      <w:r w:rsidRPr="00B96B57">
        <w:rPr>
          <w:rFonts w:ascii="Times New Roman" w:eastAsia="Times New Roman" w:hAnsi="Times New Roman" w:cs="Times New Roman"/>
          <w:color w:val="333333"/>
          <w:sz w:val="24"/>
          <w:szCs w:val="24"/>
          <w:lang w:eastAsia="ru-RU"/>
        </w:rPr>
        <w:t>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color w:val="FF0000"/>
          <w:sz w:val="24"/>
          <w:szCs w:val="24"/>
          <w:lang w:eastAsia="ru-RU"/>
        </w:rPr>
        <w:t>Действия населения при чрезвычайных ситуациях, связанных с выбросом (разливом) аварийных химически опасных веществ</w:t>
      </w:r>
      <w:r w:rsidRPr="00B96B57">
        <w:rPr>
          <w:rFonts w:ascii="Times New Roman" w:eastAsia="Times New Roman" w:hAnsi="Times New Roman" w:cs="Times New Roman"/>
          <w:color w:val="FF0000"/>
          <w:sz w:val="24"/>
          <w:szCs w:val="24"/>
          <w:lang w:eastAsia="ru-RU"/>
        </w:rPr>
        <w:br/>
      </w:r>
      <w:r w:rsidRPr="00B96B57">
        <w:rPr>
          <w:rFonts w:ascii="Times New Roman" w:eastAsia="Times New Roman" w:hAnsi="Times New Roman" w:cs="Times New Roman"/>
          <w:color w:val="333333"/>
          <w:sz w:val="24"/>
          <w:szCs w:val="24"/>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w:t>
      </w:r>
      <w:r w:rsidRPr="00B96B57">
        <w:rPr>
          <w:rFonts w:ascii="Times New Roman" w:eastAsia="Times New Roman" w:hAnsi="Times New Roman" w:cs="Times New Roman"/>
          <w:color w:val="333333"/>
          <w:sz w:val="24"/>
          <w:szCs w:val="24"/>
          <w:lang w:eastAsia="ru-RU"/>
        </w:rPr>
        <w:lastRenderedPageBreak/>
        <w:t>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color w:val="FF0000"/>
          <w:sz w:val="24"/>
          <w:szCs w:val="24"/>
          <w:lang w:eastAsia="ru-RU"/>
        </w:rPr>
        <w:t>Действия населения в зоне химической опасности</w:t>
      </w:r>
      <w:r w:rsidRPr="00B96B57">
        <w:rPr>
          <w:rFonts w:ascii="Times New Roman" w:eastAsia="Times New Roman" w:hAnsi="Times New Roman" w:cs="Times New Roman"/>
          <w:color w:val="FF0000"/>
          <w:sz w:val="24"/>
          <w:szCs w:val="24"/>
          <w:lang w:eastAsia="ru-RU"/>
        </w:rPr>
        <w:br/>
      </w:r>
      <w:r w:rsidRPr="00B96B57">
        <w:rPr>
          <w:rFonts w:ascii="Times New Roman" w:eastAsia="Times New Roman" w:hAnsi="Times New Roman" w:cs="Times New Roman"/>
          <w:b/>
          <w:bCs/>
          <w:i/>
          <w:iCs/>
          <w:color w:val="333333"/>
          <w:sz w:val="24"/>
          <w:szCs w:val="24"/>
          <w:lang w:eastAsia="ru-RU"/>
        </w:rPr>
        <w:t>В помещении:</w:t>
      </w:r>
      <w:r w:rsidRPr="00B96B57">
        <w:rPr>
          <w:rFonts w:ascii="Times New Roman" w:eastAsia="Times New Roman" w:hAnsi="Times New Roman" w:cs="Times New Roman"/>
          <w:color w:val="333333"/>
          <w:sz w:val="24"/>
          <w:szCs w:val="24"/>
          <w:lang w:eastAsia="ru-RU"/>
        </w:rPr>
        <w:t>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 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 </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i/>
          <w:iCs/>
          <w:color w:val="333333"/>
          <w:sz w:val="24"/>
          <w:szCs w:val="24"/>
          <w:lang w:eastAsia="ru-RU"/>
        </w:rPr>
        <w:t>Вне помещения:</w:t>
      </w:r>
      <w:r w:rsidRPr="00B96B57">
        <w:rPr>
          <w:rFonts w:ascii="Times New Roman" w:eastAsia="Times New Roman" w:hAnsi="Times New Roman" w:cs="Times New Roman"/>
          <w:color w:val="333333"/>
          <w:sz w:val="24"/>
          <w:szCs w:val="24"/>
          <w:lang w:eastAsia="ru-RU"/>
        </w:rPr>
        <w:t>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color w:val="FF0000"/>
          <w:sz w:val="24"/>
          <w:szCs w:val="24"/>
          <w:lang w:eastAsia="ru-RU"/>
        </w:rPr>
        <w:t>Действия населения в условиях землетрясения</w:t>
      </w:r>
      <w:r w:rsidRPr="00B96B57">
        <w:rPr>
          <w:rFonts w:ascii="Times New Roman" w:eastAsia="Times New Roman" w:hAnsi="Times New Roman" w:cs="Times New Roman"/>
          <w:color w:val="FF0000"/>
          <w:sz w:val="24"/>
          <w:szCs w:val="24"/>
          <w:lang w:eastAsia="ru-RU"/>
        </w:rPr>
        <w:br/>
      </w:r>
      <w:r w:rsidRPr="00B96B57">
        <w:rPr>
          <w:rFonts w:ascii="Times New Roman" w:eastAsia="Times New Roman" w:hAnsi="Times New Roman" w:cs="Times New Roman"/>
          <w:b/>
          <w:bCs/>
          <w:i/>
          <w:iCs/>
          <w:color w:val="333333"/>
          <w:sz w:val="24"/>
          <w:szCs w:val="24"/>
          <w:lang w:eastAsia="ru-RU"/>
        </w:rPr>
        <w:t>Как подготовиться к землетрясению:</w:t>
      </w:r>
      <w:r w:rsidRPr="00B96B57">
        <w:rPr>
          <w:rFonts w:ascii="Times New Roman" w:eastAsia="Times New Roman" w:hAnsi="Times New Roman" w:cs="Times New Roman"/>
          <w:color w:val="333333"/>
          <w:sz w:val="24"/>
          <w:szCs w:val="24"/>
          <w:lang w:eastAsia="ru-RU"/>
        </w:rPr>
        <w:t> Заранее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медицинской помощи. Держите в удобном месте документы, деньги, карманный фонарик и запасные батарейки. Имейте дома запас питьевой воды и консервов в расчете на несколько дней. Уберите кровати от окон и наружных стен, закрепите шкафы, полки и стеллажи в квартирах, а с верхних полок и антресолей снимите тяжелые предметы. Опасные вещества (ядохимикаты, легковоспламеняющиеся жидкости) храните в надежном, хорошо изолированном месте. Все жильцы должны знать, где находится рубильник, магистральные газовые и водопроводные краны, чтобы в случае необходимости отключить электричество, газ и воду. </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i/>
          <w:iCs/>
          <w:color w:val="333333"/>
          <w:sz w:val="24"/>
          <w:szCs w:val="24"/>
          <w:lang w:eastAsia="ru-RU"/>
        </w:rPr>
        <w:t>Как действовать во время землетрясения:</w:t>
      </w:r>
      <w:r w:rsidRPr="00B96B57">
        <w:rPr>
          <w:rFonts w:ascii="Times New Roman" w:eastAsia="Times New Roman" w:hAnsi="Times New Roman" w:cs="Times New Roman"/>
          <w:color w:val="333333"/>
          <w:sz w:val="24"/>
          <w:szCs w:val="24"/>
          <w:lang w:eastAsia="ru-RU"/>
        </w:rPr>
        <w:t xml:space="preserve"> Ощутив колебания здания, увидев качания светильников, падение предметов, услышав нарастающий гул и звон бьющегося стекла, не </w:t>
      </w:r>
      <w:r w:rsidRPr="00B96B57">
        <w:rPr>
          <w:rFonts w:ascii="Times New Roman" w:eastAsia="Times New Roman" w:hAnsi="Times New Roman" w:cs="Times New Roman"/>
          <w:color w:val="333333"/>
          <w:sz w:val="24"/>
          <w:szCs w:val="24"/>
          <w:lang w:eastAsia="ru-RU"/>
        </w:rPr>
        <w:lastRenderedPageBreak/>
        <w:t>поддавайтесь панике (от момента, когда вы почувствовали первые толчки, до опасных для здания колебаний, у вас есть 15-20 с). Быстро выйдите из здания, взяв документы, деньги и предметы первой необходимости. Покидая помещение, спускайтесь по лестнице, а не на лифте. Оказавшись на улице, не стойте вблизи зданий, а перейдите на открытое пространство. Сохраняйте спокойствие и постарайтесь успокоить других. Если вы вынужденно остались в помещении, то встаньте в безопасном месте: у внутренней стены, в углу, во внутреннем стенном проеме или у несущей опоры, если возможно, спрячьтесь под стол - он защитит вас от падающих предметов и обломков. Держитесь подальше от окон и тяжелой мебели. Если с вами дети – укройте их собой. Не пользуйтесь свечами, спичками, зажигалками – при утечке газа возможен пожар. Держитесь в стороне от нависающих балконов, карнизов, парапетов, опасайтесь оборванных проводов. Если вы находитесь в автомобиле, оставайтесь на открытом месте, но не покидайте автомобиль, пока толчки не прекратятся. Будьте готовы оказать помощь при спасении других людей. </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i/>
          <w:iCs/>
          <w:color w:val="333333"/>
          <w:sz w:val="24"/>
          <w:szCs w:val="24"/>
          <w:lang w:eastAsia="ru-RU"/>
        </w:rPr>
        <w:t>Как действовать после землетрясения:</w:t>
      </w:r>
      <w:r w:rsidRPr="00B96B57">
        <w:rPr>
          <w:rFonts w:ascii="Times New Roman" w:eastAsia="Times New Roman" w:hAnsi="Times New Roman" w:cs="Times New Roman"/>
          <w:color w:val="333333"/>
          <w:sz w:val="24"/>
          <w:szCs w:val="24"/>
          <w:lang w:eastAsia="ru-RU"/>
        </w:rPr>
        <w:t> Окажите первую медицинскую помощь пострадавшим. Освободите людей, попавших в легкоустранимые завалы. Будьте осторожны! Обеспечьте безопасность детей, больных, стариков, успокойте их. Без крайней нужды не занимайте телефон. Включите радиотрансляцию. Подчиняйтесь указаниям местных властей, штаба по ликвидации последствий стихийного бедствия. Проверьте, нет ли повреждений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Проверьте, нет ли повреждений газо- и водопроводных сетей, устраните неисправность или отключите сети. Не пользуйтесь открытым огнем. Спускаясь по лестнице, будьте осторожны, убедитесь в ее прочности. Не подходите к явно поврежденным зданиям, не входите в них. Будьте готовы к повторным толчкам, так как наиболее опасны первые 2-3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w:t>
      </w:r>
      <w:r w:rsidRPr="00B96B57">
        <w:rPr>
          <w:rFonts w:ascii="Times New Roman" w:eastAsia="Times New Roman" w:hAnsi="Times New Roman" w:cs="Times New Roman"/>
          <w:color w:val="333333"/>
          <w:sz w:val="24"/>
          <w:szCs w:val="24"/>
          <w:lang w:eastAsia="ru-RU"/>
        </w:rPr>
        <w:br/>
      </w:r>
      <w:r w:rsidRPr="00B96B57">
        <w:rPr>
          <w:rFonts w:ascii="Times New Roman" w:eastAsia="Times New Roman" w:hAnsi="Times New Roman" w:cs="Times New Roman"/>
          <w:b/>
          <w:bCs/>
          <w:i/>
          <w:iCs/>
          <w:color w:val="333333"/>
          <w:sz w:val="24"/>
          <w:szCs w:val="24"/>
          <w:lang w:eastAsia="ru-RU"/>
        </w:rPr>
        <w:t>Если вы оказались в завале:</w:t>
      </w:r>
      <w:r w:rsidRPr="00B96B57">
        <w:rPr>
          <w:rFonts w:ascii="Times New Roman" w:eastAsia="Times New Roman" w:hAnsi="Times New Roman" w:cs="Times New Roman"/>
          <w:color w:val="333333"/>
          <w:sz w:val="24"/>
          <w:szCs w:val="24"/>
          <w:lang w:eastAsia="ru-RU"/>
        </w:rPr>
        <w:t> Спокойно оцените обстановку, по возможности окажите себе медицинскую помощь. Постарайтесь установить связь с людьми, находящимися вне завала (голосом, стуком). Помните, что зажигать огонь нельзя, а трубы и батареи можно использовать для подачи сигнала. Экономьте силы. Человек может обходиться без пищи долгое время.</w:t>
      </w:r>
      <w:r w:rsidRPr="00B96B57">
        <w:rPr>
          <w:rFonts w:ascii="Times New Roman" w:eastAsia="Times New Roman" w:hAnsi="Times New Roman" w:cs="Times New Roman"/>
          <w:color w:val="333333"/>
          <w:sz w:val="24"/>
          <w:szCs w:val="24"/>
          <w:lang w:eastAsia="ru-RU"/>
        </w:rPr>
        <w:br/>
      </w:r>
    </w:p>
    <w:p w:rsidR="00697BE3" w:rsidRPr="00697BE3" w:rsidRDefault="00697BE3" w:rsidP="00142A80">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697BE3">
        <w:rPr>
          <w:rFonts w:ascii="Times New Roman" w:eastAsia="Times New Roman" w:hAnsi="Times New Roman" w:cs="Times New Roman"/>
          <w:b/>
          <w:color w:val="333333"/>
          <w:sz w:val="24"/>
          <w:szCs w:val="24"/>
          <w:lang w:eastAsia="ru-RU"/>
        </w:rPr>
        <w:t xml:space="preserve">Отдел по ГОЧС, МП и ООС администрации муниципального образования Киреевский район </w:t>
      </w:r>
    </w:p>
    <w:p w:rsidR="00671BDF" w:rsidRDefault="00671BDF">
      <w:bookmarkStart w:id="0" w:name="_GoBack"/>
      <w:bookmarkEnd w:id="0"/>
    </w:p>
    <w:sectPr w:rsidR="00671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5DC"/>
    <w:rsid w:val="00100BAE"/>
    <w:rsid w:val="00142A80"/>
    <w:rsid w:val="00165601"/>
    <w:rsid w:val="002755DC"/>
    <w:rsid w:val="00320EB2"/>
    <w:rsid w:val="00602032"/>
    <w:rsid w:val="006374FF"/>
    <w:rsid w:val="00671128"/>
    <w:rsid w:val="00671BDF"/>
    <w:rsid w:val="006843AE"/>
    <w:rsid w:val="00697BE3"/>
    <w:rsid w:val="00723753"/>
    <w:rsid w:val="009B11E6"/>
    <w:rsid w:val="00B96B57"/>
    <w:rsid w:val="00C96BF8"/>
    <w:rsid w:val="00CD4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76F85-6BEF-47F5-BC28-2F73E3C3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82952">
      <w:bodyDiv w:val="1"/>
      <w:marLeft w:val="0"/>
      <w:marRight w:val="0"/>
      <w:marTop w:val="0"/>
      <w:marBottom w:val="0"/>
      <w:divBdr>
        <w:top w:val="none" w:sz="0" w:space="0" w:color="auto"/>
        <w:left w:val="none" w:sz="0" w:space="0" w:color="auto"/>
        <w:bottom w:val="none" w:sz="0" w:space="0" w:color="auto"/>
        <w:right w:val="none" w:sz="0" w:space="0" w:color="auto"/>
      </w:divBdr>
    </w:div>
    <w:div w:id="827786369">
      <w:bodyDiv w:val="1"/>
      <w:marLeft w:val="0"/>
      <w:marRight w:val="0"/>
      <w:marTop w:val="0"/>
      <w:marBottom w:val="0"/>
      <w:divBdr>
        <w:top w:val="none" w:sz="0" w:space="0" w:color="auto"/>
        <w:left w:val="none" w:sz="0" w:space="0" w:color="auto"/>
        <w:bottom w:val="none" w:sz="0" w:space="0" w:color="auto"/>
        <w:right w:val="none" w:sz="0" w:space="0" w:color="auto"/>
      </w:divBdr>
    </w:div>
    <w:div w:id="95644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2017-11-11T10:12:00Z</dcterms:created>
  <dcterms:modified xsi:type="dcterms:W3CDTF">2017-11-11T11:15:00Z</dcterms:modified>
</cp:coreProperties>
</file>