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6C" w:rsidRPr="00B9546C" w:rsidRDefault="00B9546C" w:rsidP="00B954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46C">
        <w:rPr>
          <w:rFonts w:ascii="Times New Roman" w:hAnsi="Times New Roman" w:cs="Times New Roman"/>
          <w:b/>
          <w:sz w:val="28"/>
          <w:szCs w:val="28"/>
          <w:u w:val="single"/>
        </w:rPr>
        <w:t>Информация</w:t>
      </w:r>
    </w:p>
    <w:p w:rsidR="00B9546C" w:rsidRPr="00B9546C" w:rsidRDefault="00B9546C" w:rsidP="00B954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46C">
        <w:rPr>
          <w:rFonts w:ascii="Times New Roman" w:hAnsi="Times New Roman" w:cs="Times New Roman"/>
          <w:b/>
          <w:sz w:val="28"/>
          <w:szCs w:val="28"/>
          <w:u w:val="single"/>
        </w:rPr>
        <w:t xml:space="preserve">о результатах и планах  по информационному обеспечению стратегических инициатив Президента РФ, других </w:t>
      </w:r>
      <w:r w:rsidRPr="00B9546C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актуальных социально значимых и общественно-политических тем комитетом по образованию администрации муниципального образования Киреевский район</w:t>
      </w:r>
    </w:p>
    <w:p w:rsidR="00B9546C" w:rsidRPr="00B9546C" w:rsidRDefault="00B9546C" w:rsidP="00B95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546C">
        <w:rPr>
          <w:rFonts w:ascii="Times New Roman" w:hAnsi="Times New Roman" w:cs="Times New Roman"/>
          <w:b/>
          <w:sz w:val="28"/>
          <w:szCs w:val="28"/>
        </w:rPr>
        <w:t>Обеспечить дальнейшую работу, направленную на реализацию мероприятий по формированию здорового образа жизни граждан Российской Федерации, включая популяризацию культуры здорового питания, спортивно-оздоровительных программ, профилактику алкоголизма и наркомании, противодействие потреблению табака (реализация Указа Президента РФ от 07 мая 2012 года № 598</w:t>
      </w:r>
      <w:proofErr w:type="gramEnd"/>
    </w:p>
    <w:p w:rsidR="00B9546C" w:rsidRPr="00B9546C" w:rsidRDefault="00B9546C" w:rsidP="00B95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546C">
        <w:rPr>
          <w:rFonts w:ascii="Times New Roman" w:hAnsi="Times New Roman" w:cs="Times New Roman"/>
          <w:b/>
          <w:sz w:val="28"/>
          <w:szCs w:val="28"/>
        </w:rPr>
        <w:t>«О совершенствовании государс</w:t>
      </w:r>
      <w:r>
        <w:rPr>
          <w:rFonts w:ascii="Times New Roman" w:hAnsi="Times New Roman" w:cs="Times New Roman"/>
          <w:b/>
          <w:sz w:val="28"/>
          <w:szCs w:val="28"/>
        </w:rPr>
        <w:t>твенной политики в сфере здраво</w:t>
      </w:r>
      <w:r w:rsidRPr="00B9546C">
        <w:rPr>
          <w:rFonts w:ascii="Times New Roman" w:hAnsi="Times New Roman" w:cs="Times New Roman"/>
          <w:b/>
          <w:sz w:val="28"/>
          <w:szCs w:val="28"/>
        </w:rPr>
        <w:t>охранения»)</w:t>
      </w:r>
      <w:proofErr w:type="gramEnd"/>
    </w:p>
    <w:p w:rsidR="00B9546C" w:rsidRPr="00B9546C" w:rsidRDefault="00B9546C" w:rsidP="00B95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B94" w:rsidRDefault="00B9546C" w:rsidP="00DA2B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46C">
        <w:rPr>
          <w:rFonts w:ascii="Times New Roman" w:hAnsi="Times New Roman" w:cs="Times New Roman"/>
          <w:sz w:val="28"/>
          <w:szCs w:val="28"/>
        </w:rPr>
        <w:t>В рамках реализации Указа, направленного на совершенствование государственной политики в сфере здравоохранения, сохранение и укрепление здоровья граждан Российской Федерации, увеличение продолжительности их жизни, определены мероприятия по  популяризации культуры здорового питания, спортивно-оздоровительных программ, профилактике алкоголизма и наркомании, противодействию потреблению табака.</w:t>
      </w:r>
    </w:p>
    <w:p w:rsidR="00B9546C" w:rsidRDefault="00DA2B94" w:rsidP="00DA2B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Стартовал муниципальный этап </w:t>
      </w:r>
      <w:r w:rsidR="0012541E">
        <w:rPr>
          <w:rFonts w:ascii="Times New Roman" w:hAnsi="Times New Roman" w:cs="Times New Roman"/>
          <w:sz w:val="28"/>
          <w:szCs w:val="28"/>
        </w:rPr>
        <w:t xml:space="preserve">сдачи норм Всероссийского физкультурно-спортивного комплекса ГТО учащимися образовательных организаций. </w:t>
      </w:r>
      <w:r w:rsidRPr="00DA2B94">
        <w:rPr>
          <w:rFonts w:ascii="Times New Roman" w:hAnsi="Times New Roman" w:cs="Times New Roman"/>
          <w:sz w:val="28"/>
          <w:szCs w:val="28"/>
        </w:rPr>
        <w:t>16 февраля в МКОУ «</w:t>
      </w:r>
      <w:proofErr w:type="gramStart"/>
      <w:r w:rsidRPr="00DA2B94">
        <w:rPr>
          <w:rFonts w:ascii="Times New Roman" w:hAnsi="Times New Roman" w:cs="Times New Roman"/>
          <w:sz w:val="28"/>
          <w:szCs w:val="28"/>
        </w:rPr>
        <w:t>Бородинская</w:t>
      </w:r>
      <w:proofErr w:type="gramEnd"/>
      <w:r w:rsidRPr="00DA2B94">
        <w:rPr>
          <w:rFonts w:ascii="Times New Roman" w:hAnsi="Times New Roman" w:cs="Times New Roman"/>
          <w:sz w:val="28"/>
          <w:szCs w:val="28"/>
        </w:rPr>
        <w:t xml:space="preserve"> СОШ» состоялся большой спортивный праздник – фестиваль «Мы готовы к ГТО!».</w:t>
      </w:r>
      <w:r>
        <w:t xml:space="preserve">  </w:t>
      </w:r>
    </w:p>
    <w:p w:rsidR="008253BF" w:rsidRPr="00B9546C" w:rsidRDefault="00B961F1" w:rsidP="00825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66875" cy="1733549"/>
            <wp:effectExtent l="19050" t="0" r="9525" b="0"/>
            <wp:docPr id="6" name="Рисунок 3" descr="C:\Users\Оксана\Downloads\7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ownloads\7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03" cy="173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90725" cy="1733550"/>
            <wp:effectExtent l="19050" t="0" r="9525" b="0"/>
            <wp:docPr id="7" name="Рисунок 1" descr="C:\Users\Оксана\Downloads\2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ownloads\2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24050" cy="1733550"/>
            <wp:effectExtent l="19050" t="0" r="0" b="0"/>
            <wp:docPr id="8" name="Рисунок 2" descr="C:\Users\Оксана\Downloads\3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ownloads\3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46C" w:rsidRPr="00B9546C" w:rsidRDefault="00B9546C" w:rsidP="00B954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46C" w:rsidRPr="00B9546C" w:rsidRDefault="00B9546C" w:rsidP="00770980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383C" w:rsidRPr="00B9546C" w:rsidRDefault="0062383C">
      <w:pPr>
        <w:rPr>
          <w:rFonts w:ascii="Times New Roman" w:hAnsi="Times New Roman" w:cs="Times New Roman"/>
        </w:rPr>
      </w:pPr>
    </w:p>
    <w:sectPr w:rsidR="0062383C" w:rsidRPr="00B9546C" w:rsidSect="004B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46C"/>
    <w:rsid w:val="00015F63"/>
    <w:rsid w:val="00117123"/>
    <w:rsid w:val="0012541E"/>
    <w:rsid w:val="002072C1"/>
    <w:rsid w:val="002256C9"/>
    <w:rsid w:val="00294350"/>
    <w:rsid w:val="00370648"/>
    <w:rsid w:val="0045203D"/>
    <w:rsid w:val="00453A5B"/>
    <w:rsid w:val="004B6385"/>
    <w:rsid w:val="004F2BE7"/>
    <w:rsid w:val="005561E5"/>
    <w:rsid w:val="005812EA"/>
    <w:rsid w:val="005C2801"/>
    <w:rsid w:val="0062383C"/>
    <w:rsid w:val="0064221A"/>
    <w:rsid w:val="006E2CA1"/>
    <w:rsid w:val="006E6AC3"/>
    <w:rsid w:val="00716886"/>
    <w:rsid w:val="007565F7"/>
    <w:rsid w:val="00770980"/>
    <w:rsid w:val="008253BF"/>
    <w:rsid w:val="0087384A"/>
    <w:rsid w:val="008B5C72"/>
    <w:rsid w:val="0098544C"/>
    <w:rsid w:val="00A82FE2"/>
    <w:rsid w:val="00AD3255"/>
    <w:rsid w:val="00B9546C"/>
    <w:rsid w:val="00B961F1"/>
    <w:rsid w:val="00C030F4"/>
    <w:rsid w:val="00C64D45"/>
    <w:rsid w:val="00D04D3E"/>
    <w:rsid w:val="00D67273"/>
    <w:rsid w:val="00DA2B94"/>
    <w:rsid w:val="00DA7F71"/>
    <w:rsid w:val="00E0581C"/>
    <w:rsid w:val="00F0544A"/>
    <w:rsid w:val="00F63012"/>
    <w:rsid w:val="00F7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4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30</cp:revision>
  <dcterms:created xsi:type="dcterms:W3CDTF">2017-11-10T13:19:00Z</dcterms:created>
  <dcterms:modified xsi:type="dcterms:W3CDTF">2018-02-19T06:30:00Z</dcterms:modified>
</cp:coreProperties>
</file>