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72" w:rsidRDefault="00F95A72" w:rsidP="00F95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ОБОБЩЕНИЕ ПРАКТИКИ</w:t>
      </w:r>
    </w:p>
    <w:p w:rsidR="00F95A72" w:rsidRDefault="00F95A72" w:rsidP="00F95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осуществления муниципального контроля</w:t>
      </w:r>
    </w:p>
    <w:p w:rsidR="00F95A72" w:rsidRDefault="00F95A72" w:rsidP="00F95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муниципального образования Киреевский район </w:t>
      </w:r>
    </w:p>
    <w:p w:rsidR="00F95A72" w:rsidRDefault="00F95A72" w:rsidP="00F95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январь-декабрь 201</w:t>
      </w:r>
      <w:r w:rsidR="000C4C5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5A72" w:rsidRDefault="00F95A72" w:rsidP="00F9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C58" w:rsidRDefault="000C4C58" w:rsidP="000C4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C58" w:rsidRPr="00955A18" w:rsidRDefault="000C4C58" w:rsidP="000C4C58">
      <w:pPr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955A18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Сведения о проведенных проверках юридических лиц и индивидуальных предпринимателей </w:t>
      </w:r>
      <w:r>
        <w:rPr>
          <w:rFonts w:ascii="Times New Roman" w:hAnsi="Times New Roman" w:cs="Times New Roman"/>
          <w:b/>
          <w:color w:val="1D1B11"/>
          <w:sz w:val="28"/>
          <w:szCs w:val="28"/>
        </w:rPr>
        <w:t xml:space="preserve">в рамках муниципального жилищного контроля за </w:t>
      </w:r>
      <w:r w:rsidRPr="00955A18">
        <w:rPr>
          <w:rFonts w:ascii="Times New Roman" w:hAnsi="Times New Roman" w:cs="Times New Roman"/>
          <w:b/>
          <w:color w:val="1D1B11"/>
          <w:sz w:val="28"/>
          <w:szCs w:val="28"/>
        </w:rPr>
        <w:t>201</w:t>
      </w:r>
      <w:r>
        <w:rPr>
          <w:rFonts w:ascii="Times New Roman" w:hAnsi="Times New Roman" w:cs="Times New Roman"/>
          <w:b/>
          <w:color w:val="1D1B11"/>
          <w:sz w:val="28"/>
          <w:szCs w:val="28"/>
        </w:rPr>
        <w:t>8</w:t>
      </w:r>
      <w:r w:rsidRPr="00955A18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color w:val="1D1B11"/>
          <w:sz w:val="28"/>
          <w:szCs w:val="28"/>
        </w:rPr>
        <w:t>ода</w:t>
      </w:r>
    </w:p>
    <w:p w:rsidR="000C4C58" w:rsidRDefault="000C4C58" w:rsidP="000C4C58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0C4C58" w:rsidRDefault="000C4C58" w:rsidP="000C4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В 2018 году администрацией муниципального образования Киреевский район осуществлялись проверки юридических лиц и индивидуальных предпринимателей в рамках муниципального жилищного контроля.</w:t>
      </w:r>
    </w:p>
    <w:p w:rsidR="000C4C58" w:rsidRDefault="000C4C58" w:rsidP="000C4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Общее количество проверок, проведенных в отношении юридических лиц, индивидуальных предпринимателей – 73.</w:t>
      </w:r>
    </w:p>
    <w:p w:rsidR="000C4C58" w:rsidRDefault="000C4C58" w:rsidP="000C4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Общее количество внеплановых проверок – 73, из них внеплановых по контролю за исполнением ранее выданных предписаний – 34, по заявлениям физических лиц о нарушении прав потребителей – 39.</w:t>
      </w:r>
    </w:p>
    <w:p w:rsidR="000C4C58" w:rsidRDefault="000C4C58" w:rsidP="000C4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Количество проверок, проведенных совместно с другими органами государственного контроля (надзора), муниципального контроля – 0.</w:t>
      </w:r>
    </w:p>
    <w:p w:rsidR="000C4C58" w:rsidRDefault="000C4C58" w:rsidP="000C4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Общее количество документарных проверок – 0.</w:t>
      </w:r>
    </w:p>
    <w:p w:rsidR="000C4C58" w:rsidRDefault="000C4C58" w:rsidP="000C4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Общее количество выездных проверок – 73.</w:t>
      </w:r>
    </w:p>
    <w:p w:rsidR="000C4C58" w:rsidRDefault="000C4C58" w:rsidP="000C4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Общее количество юридических лиц, индивидуальных предпринимателей, в ходе проведения проверок в отношении которых выявились правонарушения – 4.</w:t>
      </w:r>
    </w:p>
    <w:p w:rsidR="000C4C58" w:rsidRDefault="000C4C58" w:rsidP="000C4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Общее количество проверок, по итогам проведения которых выявлены правонарушения – 29 (внеплановые).</w:t>
      </w:r>
    </w:p>
    <w:p w:rsidR="000C4C58" w:rsidRDefault="000C4C58" w:rsidP="000C4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Выявлено правонарушений (всего)- 29 (по внеплановым проверкам), из них нарушение обязательных требований законодательства- 12, невыполнение предписаний органов государственного контроля (надзора), муниципального контроля- 17.</w:t>
      </w:r>
    </w:p>
    <w:p w:rsidR="000C4C58" w:rsidRDefault="000C4C58" w:rsidP="000C4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Общее количество проверок, по итогам проведения которых по фактам выявленных нарушений возбуждены дела об административных правонарушениях – 24</w:t>
      </w:r>
      <w:r w:rsidRPr="00CA1743">
        <w:rPr>
          <w:rFonts w:ascii="Times New Roman" w:hAnsi="Times New Roman" w:cs="Times New Roman"/>
          <w:color w:val="1D1B1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1D1B11"/>
          <w:sz w:val="28"/>
          <w:szCs w:val="28"/>
        </w:rPr>
        <w:t>внеплановые).</w:t>
      </w:r>
    </w:p>
    <w:p w:rsidR="000C4C58" w:rsidRDefault="000C4C58" w:rsidP="000C4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Общее количество проверок, по итогам которых по фактам выявленных нарушений наложены административные наказания – 27</w:t>
      </w:r>
      <w:r w:rsidRPr="00CA1743">
        <w:rPr>
          <w:rFonts w:ascii="Times New Roman" w:hAnsi="Times New Roman" w:cs="Times New Roman"/>
          <w:color w:val="1D1B1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1D1B11"/>
          <w:sz w:val="28"/>
          <w:szCs w:val="28"/>
        </w:rPr>
        <w:t>внеплановые), в том числе 4 административных наказания наложены по проверкам, проведенным в 2017 году;</w:t>
      </w:r>
    </w:p>
    <w:p w:rsidR="000C4C58" w:rsidRDefault="000C4C58" w:rsidP="000C4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Общее количество административных наказаний, наложенных по итогам проверок – 27</w:t>
      </w:r>
      <w:r w:rsidRPr="00CA1743">
        <w:rPr>
          <w:rFonts w:ascii="Times New Roman" w:hAnsi="Times New Roman" w:cs="Times New Roman"/>
          <w:color w:val="1D1B1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1D1B11"/>
          <w:sz w:val="28"/>
          <w:szCs w:val="28"/>
        </w:rPr>
        <w:t>по внеплановым проверкам, в том числе 4 наказания по проверкам, проведенным в 2017 году), из них:</w:t>
      </w:r>
    </w:p>
    <w:p w:rsidR="000C4C58" w:rsidRDefault="000C4C58" w:rsidP="000C4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административных штрафов – 27 (из них 4 по проверкам, проведенным в 2017 году), в том числе на должностное лицо- 10 (из них 3 по материалам </w:t>
      </w:r>
      <w:r>
        <w:rPr>
          <w:rFonts w:ascii="Times New Roman" w:hAnsi="Times New Roman" w:cs="Times New Roman"/>
          <w:color w:val="1D1B11"/>
          <w:sz w:val="28"/>
          <w:szCs w:val="28"/>
        </w:rPr>
        <w:lastRenderedPageBreak/>
        <w:t>проверок, проведенным в 2017 году), на юридическое лицо- 17 (из них 1 по материалу проверки, проведенной в 2017 году).</w:t>
      </w:r>
    </w:p>
    <w:p w:rsidR="000C4C58" w:rsidRDefault="000C4C58" w:rsidP="000C4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Общая сумма наложенных административных штрафов – 642 тысячи рублей (по внеплановым проверкам, из них 18 тысяч рублей по проверкам, проведенным в 2017 году), в том числе на должностных лиц – 84 тысячи рублей (из них 3 тысячи рублей по материалам проверок, проведенных в 2017 году), на юридических лиц 558 тысяч рублей (в том числе 15 тысяч рублей по проверке, проведенной в 2017 году). </w:t>
      </w:r>
    </w:p>
    <w:p w:rsidR="000C4C58" w:rsidRDefault="000C4C58" w:rsidP="000C4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Общая сумма уплаченных (взысканных) административных штрафов – 10 тысяч рублей.</w:t>
      </w:r>
    </w:p>
    <w:p w:rsidR="000C4C58" w:rsidRDefault="000C4C58" w:rsidP="000C4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Общее количество юридических лиц, индивидуальных предпринимателей, осуществляющих деятельность на территории РФ, соответствующего субъекта РФ, соответствующего муниципального образования, деятельность которых подлежит государственному контролю (надзору), муниципальному контролю со стороны контрольного органа – 2149.</w:t>
      </w:r>
    </w:p>
    <w:p w:rsidR="000C4C58" w:rsidRDefault="000C4C58" w:rsidP="000C4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Общее количество юридических лиц и индивидуальных предпринимателей, в отношении которых проводились внеплановые проверки – 8.</w:t>
      </w:r>
    </w:p>
    <w:p w:rsidR="000C4C58" w:rsidRDefault="000C4C58" w:rsidP="000C4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C58" w:rsidRPr="000C4C58" w:rsidRDefault="000C4C58" w:rsidP="000C4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58">
        <w:rPr>
          <w:rFonts w:ascii="Times New Roman" w:hAnsi="Times New Roman" w:cs="Times New Roman"/>
          <w:b/>
          <w:sz w:val="28"/>
          <w:szCs w:val="28"/>
        </w:rPr>
        <w:t>Сведения  об осуществлении муниципального земельного контроля в 2018 году в границах муниципального образования Киреевский район по состоянию на 31 декабря 2018 года</w:t>
      </w:r>
    </w:p>
    <w:p w:rsidR="000C4C58" w:rsidRDefault="000C4C58" w:rsidP="000C4C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2"/>
        <w:gridCol w:w="704"/>
        <w:gridCol w:w="36"/>
        <w:gridCol w:w="740"/>
        <w:gridCol w:w="5510"/>
        <w:gridCol w:w="1909"/>
      </w:tblGrid>
      <w:tr w:rsidR="000C4C58" w:rsidTr="00AF4974">
        <w:tc>
          <w:tcPr>
            <w:tcW w:w="672" w:type="dxa"/>
          </w:tcPr>
          <w:p w:rsidR="000C4C58" w:rsidRPr="003A207E" w:rsidRDefault="000C4C58" w:rsidP="00AF4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0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90" w:type="dxa"/>
            <w:gridSpan w:val="4"/>
          </w:tcPr>
          <w:p w:rsidR="000C4C58" w:rsidRPr="003A207E" w:rsidRDefault="000C4C58" w:rsidP="00AF4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07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909" w:type="dxa"/>
          </w:tcPr>
          <w:p w:rsidR="000C4C58" w:rsidRPr="003A207E" w:rsidRDefault="000C4C58" w:rsidP="00AF4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07E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показателя</w:t>
            </w:r>
          </w:p>
        </w:tc>
      </w:tr>
      <w:tr w:rsidR="000C4C58" w:rsidTr="00AF4974">
        <w:tc>
          <w:tcPr>
            <w:tcW w:w="672" w:type="dxa"/>
            <w:vMerge w:val="restart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990" w:type="dxa"/>
            <w:gridSpan w:val="4"/>
          </w:tcPr>
          <w:p w:rsidR="000C4C58" w:rsidRPr="007750E5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E5">
              <w:rPr>
                <w:rFonts w:ascii="Times New Roman" w:hAnsi="Times New Roman" w:cs="Times New Roman"/>
                <w:sz w:val="24"/>
                <w:szCs w:val="24"/>
              </w:rPr>
              <w:t>Общее количество плановых проверок, предусмотренных годовыми планами проведения плановых проверок, из них: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10" w:type="dxa"/>
          </w:tcPr>
          <w:p w:rsidR="000C4C58" w:rsidRPr="007750E5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E5">
              <w:rPr>
                <w:rFonts w:ascii="Times New Roman" w:hAnsi="Times New Roman" w:cs="Times New Roman"/>
                <w:sz w:val="24"/>
                <w:szCs w:val="24"/>
              </w:rPr>
              <w:t>в отношении юридических лиц и индивидуальных предпринимателей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10" w:type="dxa"/>
          </w:tcPr>
          <w:p w:rsidR="000C4C58" w:rsidRPr="007750E5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E5">
              <w:rPr>
                <w:rFonts w:ascii="Times New Roman" w:hAnsi="Times New Roman" w:cs="Times New Roman"/>
                <w:sz w:val="24"/>
                <w:szCs w:val="24"/>
              </w:rPr>
              <w:t>в отношении граждан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4C58" w:rsidTr="00AF4974">
        <w:tc>
          <w:tcPr>
            <w:tcW w:w="672" w:type="dxa"/>
            <w:vMerge w:val="restart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0" w:type="dxa"/>
            <w:gridSpan w:val="4"/>
          </w:tcPr>
          <w:p w:rsidR="000C4C58" w:rsidRPr="00255696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96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проверок, из них: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5696">
              <w:rPr>
                <w:rFonts w:ascii="Times New Roman" w:hAnsi="Times New Roman" w:cs="Times New Roman"/>
                <w:sz w:val="24"/>
                <w:szCs w:val="24"/>
              </w:rPr>
              <w:t>лановых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</w:tcPr>
          <w:p w:rsidR="000C4C58" w:rsidRPr="00255696" w:rsidRDefault="000C4C58" w:rsidP="00AF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96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юридических лиц и индивидуальных предпринимателей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</w:tcPr>
          <w:p w:rsidR="000C4C58" w:rsidRPr="00255696" w:rsidRDefault="000C4C58" w:rsidP="00AF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96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569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граждан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Pr="00255696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69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10" w:type="dxa"/>
          </w:tcPr>
          <w:p w:rsidR="000C4C58" w:rsidRPr="00255696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внеплановых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</w:tcPr>
          <w:p w:rsidR="000C4C58" w:rsidRPr="00255696" w:rsidRDefault="000C4C58" w:rsidP="00AF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10" w:type="dxa"/>
          </w:tcPr>
          <w:p w:rsidR="000C4C58" w:rsidRPr="00255696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юридических лиц и индивидуальных предпринимателей 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</w:tcPr>
          <w:p w:rsidR="000C4C58" w:rsidRPr="00255696" w:rsidRDefault="000C4C58" w:rsidP="00AF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510" w:type="dxa"/>
          </w:tcPr>
          <w:p w:rsidR="000C4C58" w:rsidRPr="00255696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граждан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0C4C58" w:rsidTr="00AF4974">
        <w:tc>
          <w:tcPr>
            <w:tcW w:w="672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0" w:type="dxa"/>
            <w:gridSpan w:val="4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мероприятий по контролю, при проведении которых не требуется взаимодействие (</w:t>
            </w:r>
            <w:r w:rsidRPr="002617A2">
              <w:rPr>
                <w:rFonts w:ascii="Times New Roman" w:hAnsi="Times New Roman" w:cs="Times New Roman"/>
                <w:b/>
                <w:sz w:val="24"/>
                <w:szCs w:val="24"/>
              </w:rPr>
              <w:t>не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58" w:rsidTr="00AF4974">
        <w:tc>
          <w:tcPr>
            <w:tcW w:w="672" w:type="dxa"/>
            <w:vMerge w:val="restart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0" w:type="dxa"/>
            <w:gridSpan w:val="4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плановых проверок,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годовыми планами проведения плановых проверок на землях сельскохозяйственного назначения, из них: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Pr="004D407B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D407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юридических лиц и индивидуальных предпринимателей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Pr="004D407B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D407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граждан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4C58" w:rsidTr="00AF4974">
        <w:tc>
          <w:tcPr>
            <w:tcW w:w="672" w:type="dxa"/>
            <w:vMerge w:val="restart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6990" w:type="dxa"/>
            <w:gridSpan w:val="4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проверок на землях сельскохозяйственного назначения, из них: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Pr="004D407B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D407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gridSpan w:val="2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предпринимателей 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gridSpan w:val="2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граждан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Pr="004D407B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D407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внеплановых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gridSpan w:val="2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юридических лиц и индивидуальных предпринимателей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gridSpan w:val="2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граждан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C4C58" w:rsidTr="00AF4974">
        <w:tc>
          <w:tcPr>
            <w:tcW w:w="672" w:type="dxa"/>
            <w:vMerge w:val="restart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6990" w:type="dxa"/>
            <w:gridSpan w:val="4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земельных участков, на которых проведены мероприятия в рамках муниципального земельного контроля из них: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Pr="00D85B9A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6.1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признаков нарушений по материалам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Геоскан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gridSpan w:val="2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участков, где </w:t>
            </w:r>
            <w:r w:rsidRPr="00D85B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подтвердились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gridSpan w:val="2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участков, где  </w:t>
            </w:r>
            <w:r w:rsidRPr="00D85B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подтвердились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4C58" w:rsidTr="00AF4974">
        <w:tc>
          <w:tcPr>
            <w:tcW w:w="672" w:type="dxa"/>
            <w:vMerge w:val="restart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90" w:type="dxa"/>
            <w:gridSpan w:val="4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выявленных нарушений по результатам муниципального земельного контроля, из них: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Pr="00356790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7.1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статье 7.1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Pr="00356790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56790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части 2 статьи 8.7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Pr="00356790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56790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части 1 статьи 8.8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Pr="00356790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56790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части 2 статьи 8.8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Pr="00356790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56790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части 3 статьи 8.8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Pr="00356790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56790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статье 19.4.1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7.7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статье 19.5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7.8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Ст.8.2 ЗТО №388-ЗТО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7.9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 ЗК РФ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58" w:rsidTr="00AF4974">
        <w:tc>
          <w:tcPr>
            <w:tcW w:w="672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C58" w:rsidTr="00AF4974">
        <w:tc>
          <w:tcPr>
            <w:tcW w:w="672" w:type="dxa"/>
            <w:vMerge w:val="restart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90" w:type="dxa"/>
            <w:gridSpan w:val="4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материалов по муниципальному земельному контролю, переданных в органы государственного земельного надзора, из них в: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8.1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Тульской области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8.2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Москва, Московской и Тульской областям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8.3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Тульской области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4C58" w:rsidTr="00AF4974">
        <w:tc>
          <w:tcPr>
            <w:tcW w:w="672" w:type="dxa"/>
            <w:vMerge w:val="restart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90" w:type="dxa"/>
            <w:gridSpan w:val="4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дел об административных правонарушениях, возбужденных органами государственного земельного надзора по материалам муниципального земельного контроля, из них: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9.1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Тульской области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9.2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 Московской и Тульской областям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9.3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Тульской области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4C58" w:rsidTr="00AF4974">
        <w:tc>
          <w:tcPr>
            <w:tcW w:w="672" w:type="dxa"/>
            <w:vMerge w:val="restart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6990" w:type="dxa"/>
            <w:gridSpan w:val="4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вынесенных органами государственного земельного надзора определений об отказе в возбуждении дел об административных правонарушениях по материалам муниципального земельного контроля, из них: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10.1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п.6 ч.1 статьи 24.5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в связи с истечением сроков давности привлечения к административной ответственности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4C58" w:rsidTr="00AF4974">
        <w:tc>
          <w:tcPr>
            <w:tcW w:w="672" w:type="dxa"/>
            <w:vMerge w:val="restart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90" w:type="dxa"/>
            <w:gridSpan w:val="4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штрафов наложенных органами государственного земельного надзора по материалам органа муниципального земельного контроля (тыс. рублей), из них: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11.1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Тульской области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11.2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Москва, Московской и Тульской областям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11.3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Тульской области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4C58" w:rsidTr="00AF4974">
        <w:tc>
          <w:tcPr>
            <w:tcW w:w="672" w:type="dxa"/>
            <w:vMerge w:val="restart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6990" w:type="dxa"/>
            <w:gridSpan w:val="4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выданных предписаний об устранении нарушений обязательных требований, из них: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12.1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срок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12.2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исполнено в срок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C4C58" w:rsidTr="00AF4974">
        <w:tc>
          <w:tcPr>
            <w:tcW w:w="672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90" w:type="dxa"/>
            <w:gridSpan w:val="4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выданных предостережений о недопустимости нарушений обязательных требований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4C58" w:rsidTr="00AF4974">
        <w:tc>
          <w:tcPr>
            <w:tcW w:w="672" w:type="dxa"/>
            <w:vMerge w:val="restart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90" w:type="dxa"/>
            <w:gridSpan w:val="4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направленных исковых заявлений в суд об освобождении самовольно занятых земельных участков, из них: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Pr="00FD40EB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D40EB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удовлетворены 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58" w:rsidTr="00AF4974">
        <w:tc>
          <w:tcPr>
            <w:tcW w:w="672" w:type="dxa"/>
            <w:vMerge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C4C58" w:rsidRPr="00FD40EB" w:rsidRDefault="000C4C58" w:rsidP="00AF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D40EB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5510" w:type="dxa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удовлетворении требований отказано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4C58" w:rsidTr="00AF4974">
        <w:tc>
          <w:tcPr>
            <w:tcW w:w="672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90" w:type="dxa"/>
            <w:gridSpan w:val="4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сотрудников, осуществляющих функции муниципального земельного контроля</w:t>
            </w:r>
          </w:p>
        </w:tc>
        <w:tc>
          <w:tcPr>
            <w:tcW w:w="1909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C58" w:rsidTr="00AF4974">
        <w:tc>
          <w:tcPr>
            <w:tcW w:w="672" w:type="dxa"/>
          </w:tcPr>
          <w:p w:rsidR="000C4C58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90" w:type="dxa"/>
            <w:gridSpan w:val="4"/>
          </w:tcPr>
          <w:p w:rsidR="000C4C58" w:rsidRDefault="000C4C58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(отсутствии) специальных технических средств измерений и приборов глобального позиционирования, с указанием типов приборов (рулетка, лазерный дальномер и т.п.)</w:t>
            </w:r>
          </w:p>
        </w:tc>
        <w:tc>
          <w:tcPr>
            <w:tcW w:w="1909" w:type="dxa"/>
          </w:tcPr>
          <w:p w:rsidR="000C4C58" w:rsidRPr="00082ACF" w:rsidRDefault="000C4C58" w:rsidP="00AF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F">
              <w:rPr>
                <w:rFonts w:ascii="Times New Roman" w:hAnsi="Times New Roman" w:cs="Times New Roman"/>
                <w:color w:val="000000"/>
              </w:rPr>
              <w:t>рулетка TR50/5</w:t>
            </w:r>
            <w:r>
              <w:rPr>
                <w:rFonts w:ascii="Times New Roman" w:hAnsi="Times New Roman" w:cs="Times New Roman"/>
                <w:color w:val="000000"/>
              </w:rPr>
              <w:t xml:space="preserve">,навигатор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GPSMAP64</w:t>
            </w:r>
            <w:r w:rsidRPr="00082ACF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</w:tr>
    </w:tbl>
    <w:p w:rsidR="000C4C58" w:rsidRDefault="000C4C58" w:rsidP="000C4C58">
      <w:pPr>
        <w:rPr>
          <w:rFonts w:ascii="Times New Roman" w:hAnsi="Times New Roman" w:cs="Times New Roman"/>
          <w:sz w:val="28"/>
          <w:szCs w:val="28"/>
        </w:rPr>
      </w:pPr>
    </w:p>
    <w:p w:rsidR="000C4C58" w:rsidRDefault="000C4C58" w:rsidP="000C4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дату составления отчета Киреевским отделом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 не рассмотрены 2 материала,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городу Москва, Московской и Тульской областям не рассмотрен 1 материал.</w:t>
      </w:r>
    </w:p>
    <w:p w:rsidR="000C4C58" w:rsidRDefault="000C4C58" w:rsidP="000C4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 включены четыре материала 2017 года, рассмотренные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 в 2018 году, по результатам которых вынесены два постановления о привлечении виновных лиц к административной ответственности и два определения об отказе в возбуждении дел об административном правонарушении).</w:t>
      </w:r>
    </w:p>
    <w:p w:rsidR="000C4C58" w:rsidRDefault="000C4C58" w:rsidP="00F9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4C58" w:rsidSect="00BD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5A72"/>
    <w:rsid w:val="000C4C58"/>
    <w:rsid w:val="00243658"/>
    <w:rsid w:val="003C4DDD"/>
    <w:rsid w:val="003E0F1B"/>
    <w:rsid w:val="00605F9F"/>
    <w:rsid w:val="00745404"/>
    <w:rsid w:val="00BD2EF5"/>
    <w:rsid w:val="00D13B4E"/>
    <w:rsid w:val="00DC4B44"/>
    <w:rsid w:val="00E213CB"/>
    <w:rsid w:val="00F61A81"/>
    <w:rsid w:val="00F9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sinyaeva</dc:creator>
  <cp:keywords/>
  <dc:description/>
  <cp:lastModifiedBy>Оксана Николаевна Амочкина</cp:lastModifiedBy>
  <cp:revision>5</cp:revision>
  <dcterms:created xsi:type="dcterms:W3CDTF">2018-01-15T12:19:00Z</dcterms:created>
  <dcterms:modified xsi:type="dcterms:W3CDTF">2019-01-16T14:41:00Z</dcterms:modified>
</cp:coreProperties>
</file>