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F5" w:rsidRDefault="00EF274A" w:rsidP="0007720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274A">
        <w:rPr>
          <w:rFonts w:ascii="Times New Roman" w:hAnsi="Times New Roman" w:cs="Times New Roman"/>
          <w:sz w:val="28"/>
          <w:szCs w:val="28"/>
        </w:rPr>
        <w:t>Мотивированное заключение</w:t>
      </w:r>
    </w:p>
    <w:p w:rsidR="00EF274A" w:rsidRPr="00EF274A" w:rsidRDefault="00EF274A" w:rsidP="0007720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77206" w:rsidRPr="00077206" w:rsidRDefault="00077206" w:rsidP="00077206">
      <w:pPr>
        <w:widowControl w:val="0"/>
        <w:spacing w:after="0" w:line="240" w:lineRule="auto"/>
        <w:ind w:left="-567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77206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еконструкция</w:t>
      </w:r>
      <w:r w:rsidRPr="00077206">
        <w:rPr>
          <w:rFonts w:ascii="Times New Roman" w:eastAsia="Times New Roman" w:hAnsi="Times New Roman" w:cs="Times New Roman"/>
          <w:sz w:val="28"/>
          <w:szCs w:val="28"/>
        </w:rPr>
        <w:t xml:space="preserve"> автодороги «Быковка-Богородицк» - автоподъезд к н.п. Медвенка на участке с.</w:t>
      </w:r>
      <w:r w:rsidR="000069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206">
        <w:rPr>
          <w:rFonts w:ascii="Times New Roman" w:eastAsia="Times New Roman" w:hAnsi="Times New Roman" w:cs="Times New Roman"/>
          <w:sz w:val="28"/>
          <w:szCs w:val="28"/>
        </w:rPr>
        <w:t>Дедилово</w:t>
      </w:r>
      <w:proofErr w:type="spellEnd"/>
      <w:r w:rsidRPr="00077206">
        <w:rPr>
          <w:rFonts w:ascii="Times New Roman" w:eastAsia="Times New Roman" w:hAnsi="Times New Roman" w:cs="Times New Roman"/>
          <w:sz w:val="28"/>
          <w:szCs w:val="28"/>
        </w:rPr>
        <w:t xml:space="preserve"> – д</w:t>
      </w:r>
      <w:proofErr w:type="gramStart"/>
      <w:r w:rsidRPr="00077206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077206">
        <w:rPr>
          <w:rFonts w:ascii="Times New Roman" w:eastAsia="Times New Roman" w:hAnsi="Times New Roman" w:cs="Times New Roman"/>
          <w:sz w:val="28"/>
          <w:szCs w:val="28"/>
        </w:rPr>
        <w:t>едвенка с подъездом к животноводческим фермам в Киреевском районе Тульской области.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была выполнена в рамках реализации государственной программы</w:t>
      </w:r>
      <w:r w:rsidRPr="00077206">
        <w:rPr>
          <w:rFonts w:ascii="Times New Roman" w:eastAsia="Times New Roman" w:hAnsi="Times New Roman" w:cs="Times New Roman"/>
          <w:sz w:val="28"/>
          <w:szCs w:val="28"/>
        </w:rPr>
        <w:t xml:space="preserve"> Тульской области «Модернизация и развитие автомобильных дорог общего пользования в Тульской области» (утв. постановлением правительства Тульской области от 20.11.2013 №662).</w:t>
      </w:r>
    </w:p>
    <w:p w:rsidR="00EF274A" w:rsidRDefault="00077206" w:rsidP="0007720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работы по реконструкции вышеуказанной автодороги выполнены в полном объеме.</w:t>
      </w:r>
    </w:p>
    <w:p w:rsidR="00077206" w:rsidRDefault="00077206" w:rsidP="00077206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206">
        <w:rPr>
          <w:rFonts w:ascii="Times New Roman" w:hAnsi="Times New Roman" w:cs="Times New Roman"/>
          <w:sz w:val="28"/>
          <w:szCs w:val="28"/>
        </w:rPr>
        <w:t xml:space="preserve">Длина отремонтированной трассы - </w:t>
      </w:r>
      <w:r w:rsidRPr="00077206">
        <w:rPr>
          <w:rFonts w:ascii="Times New Roman" w:eastAsia="Times New Roman" w:hAnsi="Times New Roman" w:cs="Times New Roman"/>
          <w:sz w:val="28"/>
          <w:szCs w:val="28"/>
        </w:rPr>
        <w:t>5,0325 км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7206" w:rsidRPr="00077206" w:rsidRDefault="00077206" w:rsidP="00077206">
      <w:pPr>
        <w:widowControl w:val="0"/>
        <w:spacing w:after="0" w:line="240" w:lineRule="auto"/>
        <w:ind w:left="-567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77206">
        <w:rPr>
          <w:rFonts w:ascii="Times New Roman" w:eastAsia="Times New Roman" w:hAnsi="Times New Roman" w:cs="Times New Roman"/>
          <w:sz w:val="28"/>
          <w:szCs w:val="28"/>
        </w:rPr>
        <w:t xml:space="preserve">Общая среднегодовая суточная интенсивность движения автодороги «Быковка-Богородицк» - автоподъезд к н.п. Медвенка на участке </w:t>
      </w:r>
      <w:proofErr w:type="spellStart"/>
      <w:r w:rsidRPr="0007720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077206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077206">
        <w:rPr>
          <w:rFonts w:ascii="Times New Roman" w:eastAsia="Times New Roman" w:hAnsi="Times New Roman" w:cs="Times New Roman"/>
          <w:sz w:val="28"/>
          <w:szCs w:val="28"/>
        </w:rPr>
        <w:t>едилово</w:t>
      </w:r>
      <w:proofErr w:type="spellEnd"/>
      <w:r w:rsidRPr="00077206">
        <w:rPr>
          <w:rFonts w:ascii="Times New Roman" w:eastAsia="Times New Roman" w:hAnsi="Times New Roman" w:cs="Times New Roman"/>
          <w:sz w:val="28"/>
          <w:szCs w:val="28"/>
        </w:rPr>
        <w:t xml:space="preserve"> – д.Медвенка с подъездом к животноводческим фермам в Киреевском районе Тульской области при окончании реконструкции составит:</w:t>
      </w:r>
    </w:p>
    <w:p w:rsidR="00077206" w:rsidRPr="00077206" w:rsidRDefault="00077206" w:rsidP="00077206">
      <w:pPr>
        <w:widowControl w:val="0"/>
        <w:spacing w:after="0" w:line="240" w:lineRule="auto"/>
        <w:ind w:left="-567" w:right="282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2026 год – физические единицы – 178 </w:t>
      </w:r>
      <w:proofErr w:type="spellStart"/>
      <w:proofErr w:type="gram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авт</w:t>
      </w:r>
      <w:proofErr w:type="spellEnd"/>
      <w:proofErr w:type="gram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proofErr w:type="spell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сут</w:t>
      </w:r>
      <w:proofErr w:type="spell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77206" w:rsidRPr="00077206" w:rsidRDefault="00077206" w:rsidP="00077206">
      <w:pPr>
        <w:widowControl w:val="0"/>
        <w:spacing w:after="0" w:line="240" w:lineRule="auto"/>
        <w:ind w:left="-567" w:right="282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- приведенные единицы – 288 </w:t>
      </w:r>
      <w:proofErr w:type="spellStart"/>
      <w:proofErr w:type="gram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авт</w:t>
      </w:r>
      <w:proofErr w:type="spellEnd"/>
      <w:proofErr w:type="gram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proofErr w:type="spell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сут</w:t>
      </w:r>
      <w:proofErr w:type="spell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77206" w:rsidRPr="00077206" w:rsidRDefault="00077206" w:rsidP="00077206">
      <w:pPr>
        <w:widowControl w:val="0"/>
        <w:spacing w:after="0" w:line="240" w:lineRule="auto"/>
        <w:ind w:left="-567" w:right="282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2036 год – физические единицы –   240 </w:t>
      </w:r>
      <w:proofErr w:type="spellStart"/>
      <w:proofErr w:type="gram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авт</w:t>
      </w:r>
      <w:proofErr w:type="spellEnd"/>
      <w:proofErr w:type="gram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proofErr w:type="spell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сут</w:t>
      </w:r>
      <w:proofErr w:type="spell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77206" w:rsidRPr="00077206" w:rsidRDefault="00077206" w:rsidP="00077206">
      <w:pPr>
        <w:widowControl w:val="0"/>
        <w:spacing w:after="0" w:line="240" w:lineRule="auto"/>
        <w:ind w:left="-567" w:right="282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- приведенные единицы – 389 </w:t>
      </w:r>
      <w:proofErr w:type="spellStart"/>
      <w:proofErr w:type="gram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авт</w:t>
      </w:r>
      <w:proofErr w:type="spellEnd"/>
      <w:proofErr w:type="gram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proofErr w:type="spellStart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сут</w:t>
      </w:r>
      <w:proofErr w:type="spellEnd"/>
      <w:r w:rsidRPr="0007720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80C07" w:rsidRDefault="00680C07" w:rsidP="00680C07">
      <w:pPr>
        <w:widowControl w:val="0"/>
        <w:spacing w:after="0" w:line="240" w:lineRule="auto"/>
        <w:ind w:left="-567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безопасности движения автотранспорта на участках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автодороги,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установлены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дополнительные технические средства организации дорожного движения – дорожные знаки, направляющие устройства, барьерное ограждение, дорожная разметка. </w:t>
      </w:r>
    </w:p>
    <w:p w:rsidR="00680C07" w:rsidRPr="00680C07" w:rsidRDefault="00680C07" w:rsidP="00680C07">
      <w:pPr>
        <w:widowControl w:val="0"/>
        <w:spacing w:after="0" w:line="240" w:lineRule="auto"/>
        <w:ind w:left="-567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Проведенная р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>еконструкция автодороги «Быковка-Богородицк» - автоподъезд к н.п. Медвенка с подъездом к животноводческим фермам в Киреевском районе Тульской области протяжённостью 5,0325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км, позволяет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 реализовать продукцию предприятия ЗАО «Заря», а так же </w:t>
      </w:r>
      <w:r>
        <w:rPr>
          <w:rFonts w:ascii="Times New Roman" w:eastAsia="Times New Roman" w:hAnsi="Times New Roman" w:cs="Times New Roman"/>
          <w:sz w:val="28"/>
          <w:szCs w:val="28"/>
        </w:rPr>
        <w:t>улучшает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 условия автобусного движения. Данная автодорога </w:t>
      </w:r>
      <w:r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 транспортным соединением для перевозки большого объема сельскохозяйственных грузов.</w:t>
      </w:r>
    </w:p>
    <w:p w:rsidR="00680C07" w:rsidRPr="00680C07" w:rsidRDefault="00680C07" w:rsidP="00680C07">
      <w:pPr>
        <w:widowControl w:val="0"/>
        <w:spacing w:after="0" w:line="240" w:lineRule="auto"/>
        <w:ind w:left="-567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Ввод в эксплуатацию автодороги </w:t>
      </w:r>
      <w:r>
        <w:rPr>
          <w:rFonts w:ascii="Times New Roman" w:eastAsia="Times New Roman" w:hAnsi="Times New Roman" w:cs="Times New Roman"/>
          <w:sz w:val="28"/>
          <w:szCs w:val="28"/>
        </w:rPr>
        <w:t>приводит к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 xml:space="preserve"> суммарным выгодам, которые будут получены пользователями автомобильной дороги в результате реализации проектного решения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складываются </w:t>
      </w:r>
      <w:r w:rsidRPr="00680C07">
        <w:rPr>
          <w:rFonts w:ascii="Times New Roman" w:eastAsia="Times New Roman" w:hAnsi="Times New Roman" w:cs="Times New Roman"/>
          <w:sz w:val="28"/>
          <w:szCs w:val="28"/>
        </w:rPr>
        <w:t>из следующих показателей:</w:t>
      </w:r>
    </w:p>
    <w:p w:rsidR="00680C07" w:rsidRPr="00680C07" w:rsidRDefault="00680C07" w:rsidP="00680C07">
      <w:pPr>
        <w:tabs>
          <w:tab w:val="left" w:pos="3360"/>
        </w:tabs>
        <w:spacing w:after="0" w:line="240" w:lineRule="auto"/>
        <w:ind w:left="-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0C07">
        <w:rPr>
          <w:rFonts w:ascii="Times New Roman" w:hAnsi="Times New Roman" w:cs="Times New Roman"/>
          <w:bCs/>
          <w:color w:val="000000"/>
          <w:sz w:val="28"/>
          <w:szCs w:val="28"/>
        </w:rPr>
        <w:t>1.сохранность перевозимых сельскохозяйственных грузов;</w:t>
      </w:r>
    </w:p>
    <w:p w:rsidR="00680C07" w:rsidRPr="00680C07" w:rsidRDefault="00680C07" w:rsidP="00680C07">
      <w:pPr>
        <w:tabs>
          <w:tab w:val="left" w:pos="3360"/>
        </w:tabs>
        <w:spacing w:after="0" w:line="240" w:lineRule="auto"/>
        <w:ind w:left="-567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0C07">
        <w:rPr>
          <w:rFonts w:ascii="Times New Roman" w:hAnsi="Times New Roman" w:cs="Times New Roman"/>
          <w:bCs/>
          <w:color w:val="000000"/>
          <w:sz w:val="28"/>
          <w:szCs w:val="28"/>
        </w:rPr>
        <w:t>2. обеспечение населения городов и областей высококачественной</w:t>
      </w:r>
      <w:r w:rsidRPr="00680C07">
        <w:rPr>
          <w:rFonts w:ascii="Times New Roman" w:hAnsi="Times New Roman" w:cs="Times New Roman"/>
          <w:bCs/>
          <w:sz w:val="28"/>
          <w:szCs w:val="28"/>
        </w:rPr>
        <w:t xml:space="preserve"> продукцией;</w:t>
      </w:r>
    </w:p>
    <w:p w:rsidR="00680C07" w:rsidRPr="00680C07" w:rsidRDefault="00680C07" w:rsidP="00680C07">
      <w:pPr>
        <w:tabs>
          <w:tab w:val="left" w:pos="3360"/>
        </w:tabs>
        <w:spacing w:after="0" w:line="240" w:lineRule="auto"/>
        <w:ind w:left="-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0C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3.снижение затрат в автомобильном транспорте по перевозке сельскохозяйственных грузов. </w:t>
      </w:r>
    </w:p>
    <w:p w:rsidR="00680C07" w:rsidRPr="00680C07" w:rsidRDefault="00680C07" w:rsidP="00680C07">
      <w:pPr>
        <w:tabs>
          <w:tab w:val="left" w:pos="3360"/>
        </w:tabs>
        <w:spacing w:after="0" w:line="240" w:lineRule="auto"/>
        <w:ind w:left="-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0C07">
        <w:rPr>
          <w:rFonts w:ascii="Times New Roman" w:hAnsi="Times New Roman" w:cs="Times New Roman"/>
          <w:bCs/>
          <w:color w:val="000000"/>
          <w:sz w:val="28"/>
          <w:szCs w:val="28"/>
        </w:rPr>
        <w:t>4. снижение себестоимости товаров за счёт сокращения транспортных издержек.</w:t>
      </w:r>
    </w:p>
    <w:p w:rsidR="00680C07" w:rsidRPr="00680C07" w:rsidRDefault="00680C07" w:rsidP="00680C07">
      <w:pPr>
        <w:tabs>
          <w:tab w:val="left" w:pos="3360"/>
        </w:tabs>
        <w:spacing w:after="0" w:line="240" w:lineRule="auto"/>
        <w:ind w:left="-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0C07">
        <w:rPr>
          <w:rFonts w:ascii="Times New Roman" w:hAnsi="Times New Roman" w:cs="Times New Roman"/>
          <w:bCs/>
          <w:color w:val="000000"/>
          <w:sz w:val="28"/>
          <w:szCs w:val="28"/>
        </w:rPr>
        <w:t>5. бесперебойная связь населённого пункта с другими населёнными пунктами района;</w:t>
      </w:r>
    </w:p>
    <w:p w:rsidR="00680C07" w:rsidRPr="00680C07" w:rsidRDefault="00680C07" w:rsidP="00680C07">
      <w:pPr>
        <w:tabs>
          <w:tab w:val="left" w:pos="3360"/>
        </w:tabs>
        <w:spacing w:after="0" w:line="240" w:lineRule="auto"/>
        <w:ind w:left="-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6.  улучшение медицинского и другого</w:t>
      </w:r>
      <w:r w:rsidRPr="00680C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обслуживание населения.</w:t>
      </w:r>
    </w:p>
    <w:p w:rsidR="00680C07" w:rsidRPr="00122F44" w:rsidRDefault="00122F44" w:rsidP="00680C07">
      <w:pPr>
        <w:tabs>
          <w:tab w:val="left" w:pos="3225"/>
          <w:tab w:val="center" w:pos="5032"/>
        </w:tabs>
        <w:spacing w:after="0" w:line="240" w:lineRule="auto"/>
        <w:ind w:left="-567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апреле 2018 года произведен п</w:t>
      </w:r>
      <w:r w:rsidRPr="00F23452">
        <w:rPr>
          <w:rFonts w:ascii="Times New Roman" w:hAnsi="Times New Roman" w:cs="Times New Roman"/>
          <w:sz w:val="28"/>
          <w:szCs w:val="28"/>
        </w:rPr>
        <w:t xml:space="preserve">ересчет сметной документации по объекту </w:t>
      </w:r>
      <w:r w:rsidRPr="00F23452">
        <w:rPr>
          <w:rFonts w:ascii="Times New Roman" w:hAnsi="Times New Roman"/>
          <w:iCs/>
          <w:sz w:val="28"/>
          <w:szCs w:val="28"/>
        </w:rPr>
        <w:t xml:space="preserve">«Реконструкция автодороги «Быковка - Богородицк» - автоподъезд к н.п. Медвенка на участке с. </w:t>
      </w:r>
      <w:proofErr w:type="spellStart"/>
      <w:r w:rsidRPr="00F23452">
        <w:rPr>
          <w:rFonts w:ascii="Times New Roman" w:hAnsi="Times New Roman"/>
          <w:iCs/>
          <w:sz w:val="28"/>
          <w:szCs w:val="28"/>
        </w:rPr>
        <w:t>Дедилово</w:t>
      </w:r>
      <w:proofErr w:type="spellEnd"/>
      <w:r w:rsidRPr="00F23452">
        <w:rPr>
          <w:rFonts w:ascii="Times New Roman" w:hAnsi="Times New Roman"/>
          <w:iCs/>
          <w:sz w:val="28"/>
          <w:szCs w:val="28"/>
        </w:rPr>
        <w:t xml:space="preserve"> - д. Медвенка с подъездом к </w:t>
      </w:r>
      <w:r w:rsidRPr="00122F44">
        <w:rPr>
          <w:rFonts w:ascii="Times New Roman" w:hAnsi="Times New Roman"/>
          <w:iCs/>
          <w:sz w:val="28"/>
          <w:szCs w:val="28"/>
        </w:rPr>
        <w:lastRenderedPageBreak/>
        <w:t>животноводческим фермам в Киреевском районе Тульской области»</w:t>
      </w:r>
      <w:r w:rsidRPr="00122F44">
        <w:rPr>
          <w:rFonts w:ascii="Times New Roman" w:hAnsi="Times New Roman" w:cs="Times New Roman"/>
          <w:sz w:val="28"/>
          <w:szCs w:val="28"/>
        </w:rPr>
        <w:t xml:space="preserve"> в текущие цены на 1квартал 2018года по индексам Минстроя РФ.</w:t>
      </w:r>
    </w:p>
    <w:p w:rsidR="00122F44" w:rsidRDefault="00122F44" w:rsidP="00122F4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2F44">
        <w:rPr>
          <w:rFonts w:ascii="Times New Roman" w:hAnsi="Times New Roman" w:cs="Times New Roman"/>
          <w:bCs/>
          <w:sz w:val="28"/>
          <w:szCs w:val="28"/>
        </w:rPr>
        <w:t xml:space="preserve">В июне – июле 2018 года </w:t>
      </w:r>
      <w:r w:rsidRPr="00122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закупочных процедуры и 30 июля 2018  заключен муниципальный контракт № 22 </w:t>
      </w:r>
      <w:r w:rsidRPr="00122F44">
        <w:rPr>
          <w:rStyle w:val="a3"/>
          <w:rFonts w:ascii="Times New Roman" w:hAnsi="Times New Roman" w:cs="Times New Roman"/>
          <w:b w:val="0"/>
          <w:sz w:val="28"/>
          <w:szCs w:val="28"/>
        </w:rPr>
        <w:t>на в</w:t>
      </w:r>
      <w:r w:rsidRPr="00122F44">
        <w:rPr>
          <w:rFonts w:ascii="Times New Roman" w:hAnsi="Times New Roman" w:cs="Times New Roman"/>
          <w:sz w:val="28"/>
          <w:szCs w:val="28"/>
        </w:rPr>
        <w:t>ыполнение работ по объекту:</w:t>
      </w:r>
      <w:proofErr w:type="gramEnd"/>
      <w:r w:rsidRPr="00122F44">
        <w:rPr>
          <w:rFonts w:ascii="Times New Roman" w:hAnsi="Times New Roman" w:cs="Times New Roman"/>
          <w:sz w:val="28"/>
          <w:szCs w:val="28"/>
        </w:rPr>
        <w:t xml:space="preserve"> «Реконструкции автодороги «Быковка- Богородицк»- </w:t>
      </w:r>
      <w:proofErr w:type="spellStart"/>
      <w:r w:rsidRPr="00122F44">
        <w:rPr>
          <w:rFonts w:ascii="Times New Roman" w:hAnsi="Times New Roman" w:cs="Times New Roman"/>
          <w:sz w:val="28"/>
          <w:szCs w:val="28"/>
        </w:rPr>
        <w:t>автоподъезда</w:t>
      </w:r>
      <w:proofErr w:type="spellEnd"/>
      <w:r w:rsidRPr="00122F44">
        <w:rPr>
          <w:rFonts w:ascii="Times New Roman" w:hAnsi="Times New Roman" w:cs="Times New Roman"/>
          <w:sz w:val="28"/>
          <w:szCs w:val="28"/>
        </w:rPr>
        <w:t xml:space="preserve"> к н.п. Медвенка на участке с. </w:t>
      </w:r>
      <w:proofErr w:type="spellStart"/>
      <w:r w:rsidRPr="00122F44">
        <w:rPr>
          <w:rFonts w:ascii="Times New Roman" w:hAnsi="Times New Roman" w:cs="Times New Roman"/>
          <w:sz w:val="28"/>
          <w:szCs w:val="28"/>
        </w:rPr>
        <w:t>Дедилово</w:t>
      </w:r>
      <w:proofErr w:type="spellEnd"/>
      <w:r w:rsidRPr="00122F44">
        <w:rPr>
          <w:rFonts w:ascii="Times New Roman" w:hAnsi="Times New Roman" w:cs="Times New Roman"/>
          <w:sz w:val="28"/>
          <w:szCs w:val="28"/>
        </w:rPr>
        <w:t xml:space="preserve"> – д. Медвенка с </w:t>
      </w:r>
      <w:proofErr w:type="spellStart"/>
      <w:r w:rsidRPr="00122F44">
        <w:rPr>
          <w:rFonts w:ascii="Times New Roman" w:hAnsi="Times New Roman" w:cs="Times New Roman"/>
          <w:sz w:val="28"/>
          <w:szCs w:val="28"/>
        </w:rPr>
        <w:t>автоподъездом</w:t>
      </w:r>
      <w:proofErr w:type="spellEnd"/>
      <w:r w:rsidRPr="00122F44">
        <w:rPr>
          <w:rFonts w:ascii="Times New Roman" w:hAnsi="Times New Roman" w:cs="Times New Roman"/>
          <w:sz w:val="28"/>
          <w:szCs w:val="28"/>
        </w:rPr>
        <w:t xml:space="preserve"> к животноводческим фермам в Киреевском районе Тульской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лимитов бюджетных средств на 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2F44" w:rsidRDefault="00122F44" w:rsidP="00122F4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– декабре 2018  года проводились </w:t>
      </w:r>
      <w:r w:rsidRPr="00F23452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23452">
        <w:rPr>
          <w:rFonts w:ascii="Times New Roman" w:hAnsi="Times New Roman" w:cs="Times New Roman"/>
          <w:sz w:val="28"/>
          <w:szCs w:val="28"/>
        </w:rPr>
        <w:t xml:space="preserve">  по реконструкции автодороги «Быковка - Богородицк» - автоподъезд к н.п. Медвенка на участке с. </w:t>
      </w:r>
      <w:proofErr w:type="spellStart"/>
      <w:r w:rsidRPr="00F23452">
        <w:rPr>
          <w:rFonts w:ascii="Times New Roman" w:hAnsi="Times New Roman" w:cs="Times New Roman"/>
          <w:sz w:val="28"/>
          <w:szCs w:val="28"/>
        </w:rPr>
        <w:t>Дедилово</w:t>
      </w:r>
      <w:proofErr w:type="spellEnd"/>
      <w:r w:rsidRPr="00F23452">
        <w:rPr>
          <w:rFonts w:ascii="Times New Roman" w:hAnsi="Times New Roman" w:cs="Times New Roman"/>
          <w:sz w:val="28"/>
          <w:szCs w:val="28"/>
        </w:rPr>
        <w:t xml:space="preserve"> - д. Медвенка с подъездом к животноводческим фермам в Киреевском районе Тульской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2F44" w:rsidRPr="00122F44" w:rsidRDefault="00122F44" w:rsidP="00122F44">
      <w:pPr>
        <w:spacing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F44">
        <w:rPr>
          <w:rFonts w:ascii="Times New Roman" w:hAnsi="Times New Roman" w:cs="Times New Roman"/>
          <w:sz w:val="28"/>
          <w:szCs w:val="28"/>
        </w:rPr>
        <w:t>21.12.2018 – вышеуказанный объект введен в эксплуатацию (разрешение на ввод объекта в эксплуатацию от 21.12.2018 №</w:t>
      </w:r>
      <w:proofErr w:type="spellStart"/>
      <w:r w:rsidRPr="00122F4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22F44">
        <w:rPr>
          <w:rFonts w:ascii="Times New Roman" w:hAnsi="Times New Roman" w:cs="Times New Roman"/>
          <w:sz w:val="28"/>
          <w:szCs w:val="28"/>
        </w:rPr>
        <w:t>71-512308-12-2018).</w:t>
      </w:r>
    </w:p>
    <w:p w:rsidR="00122F44" w:rsidRPr="00122F44" w:rsidRDefault="00122F44" w:rsidP="00122F4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C07" w:rsidRPr="00680C07" w:rsidRDefault="00680C07" w:rsidP="00122F44">
      <w:pPr>
        <w:widowControl w:val="0"/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77206" w:rsidRPr="00077206" w:rsidRDefault="00077206" w:rsidP="0007720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77206" w:rsidRPr="00077206" w:rsidSect="00F0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74A"/>
    <w:rsid w:val="0000699D"/>
    <w:rsid w:val="00077206"/>
    <w:rsid w:val="00122F44"/>
    <w:rsid w:val="00414464"/>
    <w:rsid w:val="00680C07"/>
    <w:rsid w:val="00DF5E4F"/>
    <w:rsid w:val="00E66932"/>
    <w:rsid w:val="00E7153D"/>
    <w:rsid w:val="00EF274A"/>
    <w:rsid w:val="00F06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22F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A9546-6A22-4927-BB3A-0E0B040B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gusak</dc:creator>
  <cp:lastModifiedBy>gusak</cp:lastModifiedBy>
  <cp:revision>5</cp:revision>
  <dcterms:created xsi:type="dcterms:W3CDTF">2018-12-27T12:24:00Z</dcterms:created>
  <dcterms:modified xsi:type="dcterms:W3CDTF">2018-12-27T13:48:00Z</dcterms:modified>
</cp:coreProperties>
</file>