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AC2" w:rsidRPr="00B7112F" w:rsidRDefault="00CA0AC2" w:rsidP="00CA0AC2">
      <w:pPr>
        <w:jc w:val="right"/>
        <w:rPr>
          <w:rFonts w:ascii="PT Astra Serif" w:hAnsi="PT Astra Serif"/>
        </w:rPr>
      </w:pPr>
      <w:r w:rsidRPr="00B7112F">
        <w:rPr>
          <w:rFonts w:ascii="PT Astra Serif" w:hAnsi="PT Astra Serif"/>
        </w:rPr>
        <w:t>Приложение №3 к постановлению</w:t>
      </w:r>
    </w:p>
    <w:p w:rsidR="00CA0AC2" w:rsidRPr="00B7112F" w:rsidRDefault="00CA0AC2" w:rsidP="00CA0AC2">
      <w:pPr>
        <w:jc w:val="right"/>
        <w:rPr>
          <w:rFonts w:ascii="PT Astra Serif" w:hAnsi="PT Astra Serif"/>
        </w:rPr>
      </w:pPr>
      <w:r w:rsidRPr="00B7112F">
        <w:rPr>
          <w:rFonts w:ascii="PT Astra Serif" w:hAnsi="PT Astra Serif"/>
        </w:rPr>
        <w:t xml:space="preserve"> администрации муниципального </w:t>
      </w:r>
    </w:p>
    <w:p w:rsidR="00CA0AC2" w:rsidRPr="00B7112F" w:rsidRDefault="00CA0AC2" w:rsidP="00CA0AC2">
      <w:pPr>
        <w:jc w:val="right"/>
        <w:rPr>
          <w:rFonts w:ascii="PT Astra Serif" w:hAnsi="PT Astra Serif"/>
        </w:rPr>
      </w:pPr>
      <w:r w:rsidRPr="00B7112F">
        <w:rPr>
          <w:rFonts w:ascii="PT Astra Serif" w:hAnsi="PT Astra Serif"/>
        </w:rPr>
        <w:t>образования Киреевский район</w:t>
      </w:r>
    </w:p>
    <w:p w:rsidR="00CA0AC2" w:rsidRPr="00DA1937" w:rsidRDefault="00CA0AC2" w:rsidP="00CA0AC2">
      <w:pPr>
        <w:jc w:val="right"/>
        <w:rPr>
          <w:rFonts w:ascii="PT Astra Serif" w:hAnsi="PT Astra Serif"/>
          <w:sz w:val="28"/>
          <w:szCs w:val="28"/>
          <w:u w:val="single"/>
        </w:rPr>
      </w:pPr>
      <w:bookmarkStart w:id="0" w:name="_GoBack"/>
      <w:r w:rsidRPr="00DA1937">
        <w:rPr>
          <w:rFonts w:ascii="PT Astra Serif" w:hAnsi="PT Astra Serif"/>
          <w:u w:val="single"/>
        </w:rPr>
        <w:t>от «</w:t>
      </w:r>
      <w:r w:rsidR="00DA1937" w:rsidRPr="00DA1937">
        <w:rPr>
          <w:rFonts w:ascii="PT Astra Serif" w:hAnsi="PT Astra Serif"/>
          <w:u w:val="single"/>
        </w:rPr>
        <w:t>24</w:t>
      </w:r>
      <w:r w:rsidRPr="00DA1937">
        <w:rPr>
          <w:rFonts w:ascii="PT Astra Serif" w:hAnsi="PT Astra Serif"/>
          <w:u w:val="single"/>
        </w:rPr>
        <w:t xml:space="preserve">» </w:t>
      </w:r>
      <w:r w:rsidR="00DA1937" w:rsidRPr="00DA1937">
        <w:rPr>
          <w:rFonts w:ascii="PT Astra Serif" w:hAnsi="PT Astra Serif"/>
          <w:u w:val="single"/>
        </w:rPr>
        <w:t>05.</w:t>
      </w:r>
      <w:r w:rsidRPr="00DA1937">
        <w:rPr>
          <w:rFonts w:ascii="PT Astra Serif" w:hAnsi="PT Astra Serif"/>
          <w:u w:val="single"/>
        </w:rPr>
        <w:t xml:space="preserve">2023 № </w:t>
      </w:r>
      <w:r w:rsidR="00DA1937" w:rsidRPr="00DA1937">
        <w:rPr>
          <w:rFonts w:ascii="PT Astra Serif" w:hAnsi="PT Astra Serif"/>
          <w:u w:val="single"/>
        </w:rPr>
        <w:t>53</w:t>
      </w:r>
    </w:p>
    <w:bookmarkEnd w:id="0"/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 xml:space="preserve">ДОГОВОР № ___ </w:t>
      </w:r>
    </w:p>
    <w:p w:rsidR="00CA0AC2" w:rsidRPr="00BF56C3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КУПЛИ-ПРОДАЖИ НЕДВ</w:t>
      </w:r>
      <w:r>
        <w:rPr>
          <w:rFonts w:ascii="PT Astra Serif" w:hAnsi="PT Astra Serif"/>
          <w:b/>
          <w:sz w:val="28"/>
          <w:szCs w:val="28"/>
        </w:rPr>
        <w:t>ИЖИМОГО МУНИЦИПАЛЬНОГОИМУЩЕСТВА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п. Бородинский</w:t>
      </w:r>
      <w:r w:rsidRPr="00D059F5">
        <w:rPr>
          <w:rFonts w:ascii="PT Astra Serif" w:hAnsi="PT Astra Serif"/>
          <w:sz w:val="28"/>
          <w:szCs w:val="28"/>
        </w:rPr>
        <w:t xml:space="preserve">                                                                  </w:t>
      </w:r>
      <w:proofErr w:type="gramStart"/>
      <w:r w:rsidRPr="00D059F5">
        <w:rPr>
          <w:rFonts w:ascii="PT Astra Serif" w:hAnsi="PT Astra Serif"/>
          <w:sz w:val="28"/>
          <w:szCs w:val="28"/>
        </w:rPr>
        <w:t xml:space="preserve">   «</w:t>
      </w:r>
      <w:proofErr w:type="gramEnd"/>
      <w:r w:rsidRPr="00D059F5">
        <w:rPr>
          <w:rFonts w:ascii="PT Astra Serif" w:hAnsi="PT Astra Serif"/>
          <w:sz w:val="28"/>
          <w:szCs w:val="28"/>
        </w:rPr>
        <w:t>__»___________ 202</w:t>
      </w:r>
      <w:r>
        <w:rPr>
          <w:rFonts w:ascii="PT Astra Serif" w:hAnsi="PT Astra Serif"/>
          <w:sz w:val="28"/>
          <w:szCs w:val="28"/>
        </w:rPr>
        <w:t>3</w:t>
      </w:r>
      <w:r w:rsidRPr="00D059F5">
        <w:rPr>
          <w:rFonts w:ascii="PT Astra Serif" w:hAnsi="PT Astra Serif"/>
          <w:sz w:val="28"/>
          <w:szCs w:val="28"/>
        </w:rPr>
        <w:t>г.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Администрации муниципального образования </w:t>
      </w:r>
      <w:r>
        <w:rPr>
          <w:rFonts w:ascii="PT Astra Serif" w:hAnsi="PT Astra Serif"/>
          <w:sz w:val="28"/>
          <w:szCs w:val="28"/>
        </w:rPr>
        <w:t xml:space="preserve">Бородинское </w:t>
      </w:r>
      <w:r w:rsidRPr="00D059F5">
        <w:rPr>
          <w:rFonts w:ascii="PT Astra Serif" w:hAnsi="PT Astra Serif"/>
          <w:sz w:val="28"/>
          <w:szCs w:val="28"/>
        </w:rPr>
        <w:t>Киреевск</w:t>
      </w:r>
      <w:r>
        <w:rPr>
          <w:rFonts w:ascii="PT Astra Serif" w:hAnsi="PT Astra Serif"/>
          <w:sz w:val="28"/>
          <w:szCs w:val="28"/>
        </w:rPr>
        <w:t>ого</w:t>
      </w:r>
      <w:r w:rsidRPr="00D059F5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>а</w:t>
      </w:r>
      <w:r w:rsidRPr="00D059F5">
        <w:rPr>
          <w:rFonts w:ascii="PT Astra Serif" w:hAnsi="PT Astra Serif"/>
          <w:sz w:val="28"/>
          <w:szCs w:val="28"/>
        </w:rPr>
        <w:t>, именуемая в дальнейшем «</w:t>
      </w:r>
      <w:proofErr w:type="gramStart"/>
      <w:r w:rsidRPr="00D059F5">
        <w:rPr>
          <w:rFonts w:ascii="PT Astra Serif" w:hAnsi="PT Astra Serif"/>
          <w:b/>
          <w:sz w:val="28"/>
          <w:szCs w:val="28"/>
        </w:rPr>
        <w:t>Продавец</w:t>
      </w:r>
      <w:r w:rsidRPr="00D059F5">
        <w:rPr>
          <w:rFonts w:ascii="PT Astra Serif" w:hAnsi="PT Astra Serif"/>
          <w:sz w:val="28"/>
          <w:szCs w:val="28"/>
        </w:rPr>
        <w:t>»  в</w:t>
      </w:r>
      <w:proofErr w:type="gramEnd"/>
      <w:r w:rsidRPr="00D059F5">
        <w:rPr>
          <w:rFonts w:ascii="PT Astra Serif" w:hAnsi="PT Astra Serif"/>
          <w:sz w:val="28"/>
          <w:szCs w:val="28"/>
        </w:rPr>
        <w:t xml:space="preserve"> лице главы администрации </w:t>
      </w:r>
      <w:proofErr w:type="spellStart"/>
      <w:r>
        <w:rPr>
          <w:rFonts w:ascii="PT Astra Serif" w:hAnsi="PT Astra Serif"/>
          <w:sz w:val="28"/>
          <w:szCs w:val="28"/>
        </w:rPr>
        <w:t>Зятнина</w:t>
      </w:r>
      <w:proofErr w:type="spellEnd"/>
      <w:r>
        <w:rPr>
          <w:rFonts w:ascii="PT Astra Serif" w:hAnsi="PT Astra Serif"/>
          <w:sz w:val="28"/>
          <w:szCs w:val="28"/>
        </w:rPr>
        <w:t xml:space="preserve"> Евгения Викторовича</w:t>
      </w:r>
      <w:r w:rsidRPr="00D059F5">
        <w:rPr>
          <w:rFonts w:ascii="PT Astra Serif" w:hAnsi="PT Astra Serif"/>
          <w:sz w:val="28"/>
          <w:szCs w:val="28"/>
        </w:rPr>
        <w:t>, действующего на основании Устава с одной стороны, и __________________________________________________________________</w:t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именуемое (</w:t>
      </w:r>
      <w:proofErr w:type="spellStart"/>
      <w:r w:rsidRPr="00D059F5">
        <w:rPr>
          <w:rFonts w:ascii="PT Astra Serif" w:hAnsi="PT Astra Serif"/>
          <w:sz w:val="28"/>
          <w:szCs w:val="28"/>
        </w:rPr>
        <w:t>ый</w:t>
      </w:r>
      <w:proofErr w:type="spellEnd"/>
      <w:r w:rsidRPr="00D059F5">
        <w:rPr>
          <w:rFonts w:ascii="PT Astra Serif" w:hAnsi="PT Astra Serif"/>
          <w:sz w:val="28"/>
          <w:szCs w:val="28"/>
        </w:rPr>
        <w:t>) в дальнейшем «</w:t>
      </w:r>
      <w:r w:rsidRPr="00D059F5">
        <w:rPr>
          <w:rFonts w:ascii="PT Astra Serif" w:hAnsi="PT Astra Serif"/>
          <w:b/>
          <w:sz w:val="28"/>
          <w:szCs w:val="28"/>
        </w:rPr>
        <w:t>Покупатель</w:t>
      </w:r>
      <w:r w:rsidRPr="00D059F5">
        <w:rPr>
          <w:rFonts w:ascii="PT Astra Serif" w:hAnsi="PT Astra Serif"/>
          <w:sz w:val="28"/>
          <w:szCs w:val="28"/>
        </w:rPr>
        <w:t>», с другой стороны, в соответствии с Федеральным законом «О приватизации государственного и муниципального имущества» №178-ФЗ от 21.12.2001 г. и на основании протокола подведения итогов___________, от __. __.2022г. №_, заключили настоящий договор о ни</w:t>
      </w:r>
      <w:r>
        <w:rPr>
          <w:rFonts w:ascii="PT Astra Serif" w:hAnsi="PT Astra Serif"/>
          <w:sz w:val="28"/>
          <w:szCs w:val="28"/>
        </w:rPr>
        <w:t>жеследующем: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1. Предмет договора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       1.1. Продавец передает в собственность Покупателю, а Покупатель принимает в собственность:</w:t>
      </w:r>
    </w:p>
    <w:p w:rsidR="00CA0AC2" w:rsidRDefault="00CA0AC2" w:rsidP="00CA0AC2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С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томатологическая поликлиника общей площадью 448,6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кв.м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>., К№ 71:12:070607:1014, назначение объекта недвижимости и иные характеристики: назначение: нежилое, 2-этажное (подземных этажей – 0), расположенн</w:t>
      </w:r>
      <w:r>
        <w:rPr>
          <w:rFonts w:ascii="PT Astra Serif" w:eastAsia="Calibri" w:hAnsi="PT Astra Serif"/>
          <w:sz w:val="28"/>
          <w:szCs w:val="28"/>
          <w:lang w:eastAsia="en-US"/>
        </w:rPr>
        <w:t>ая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по адресу: Тульская обл., Киреевский р-н, МО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р.п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 Бородинский, пос. Бородинский, ул. Пушкина, д. 27.; земельный участок общей площадью 1347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кв.м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., К№ 71:12:070607:1348, назначение объекта недвижимости и иные характеристики: категория земель: земли населенных пунктов, разрешенное использование: для иных видов использования, характерных для населённых пунктов, расположенный по адресу: Тульская обл., Киреевский р-н, МО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р.п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>. Бородинский, пос. Бородинс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кий, ул. Пушкина, д. 27. </w:t>
      </w:r>
    </w:p>
    <w:p w:rsidR="00CA0AC2" w:rsidRDefault="00CA0AC2" w:rsidP="00CA0AC2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Объект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явля</w:t>
      </w:r>
      <w:r>
        <w:rPr>
          <w:rFonts w:ascii="PT Astra Serif" w:eastAsia="Calibri" w:hAnsi="PT Astra Serif"/>
          <w:sz w:val="28"/>
          <w:szCs w:val="28"/>
          <w:lang w:eastAsia="en-US"/>
        </w:rPr>
        <w:t>ется аварийным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</w:t>
      </w:r>
      <w:r w:rsidRPr="00D059F5">
        <w:rPr>
          <w:rFonts w:ascii="PT Astra Serif" w:hAnsi="PT Astra Serif"/>
          <w:sz w:val="28"/>
          <w:szCs w:val="28"/>
        </w:rPr>
        <w:tab/>
        <w:t xml:space="preserve">1.2. Объекты, указанные в п. 1.1. являются собственностью муниципального образования </w:t>
      </w:r>
      <w:r>
        <w:rPr>
          <w:rFonts w:ascii="PT Astra Serif" w:hAnsi="PT Astra Serif"/>
          <w:sz w:val="28"/>
          <w:szCs w:val="28"/>
        </w:rPr>
        <w:t xml:space="preserve">Бородинское </w:t>
      </w:r>
      <w:r w:rsidRPr="00D059F5">
        <w:rPr>
          <w:rFonts w:ascii="PT Astra Serif" w:hAnsi="PT Astra Serif"/>
          <w:sz w:val="28"/>
          <w:szCs w:val="28"/>
        </w:rPr>
        <w:t>Киреевск</w:t>
      </w:r>
      <w:r>
        <w:rPr>
          <w:rFonts w:ascii="PT Astra Serif" w:hAnsi="PT Astra Serif"/>
          <w:sz w:val="28"/>
          <w:szCs w:val="28"/>
        </w:rPr>
        <w:t>ого</w:t>
      </w:r>
      <w:r w:rsidRPr="00D059F5">
        <w:rPr>
          <w:rFonts w:ascii="PT Astra Serif" w:hAnsi="PT Astra Serif"/>
          <w:sz w:val="28"/>
          <w:szCs w:val="28"/>
        </w:rPr>
        <w:t xml:space="preserve"> район.</w:t>
      </w:r>
    </w:p>
    <w:p w:rsidR="00CA0AC2" w:rsidRPr="00D059F5" w:rsidRDefault="00CA0AC2" w:rsidP="00CA0AC2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D059F5">
        <w:rPr>
          <w:rFonts w:ascii="PT Astra Serif" w:hAnsi="PT Astra Serif" w:cs="Times New Roman"/>
          <w:sz w:val="28"/>
          <w:szCs w:val="28"/>
        </w:rPr>
        <w:tab/>
        <w:t>1.3. Сведения об обременениях: отсутствуют.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>1.4. Договор считается заключённым заключенным с момента его подписания.</w:t>
      </w:r>
    </w:p>
    <w:p w:rsidR="00CA0AC2" w:rsidRPr="00D059F5" w:rsidRDefault="00CA0AC2" w:rsidP="00CA0AC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>1.5. Продажа Объекта осуществляется в соответствии с действующим законодательством о приватизации.</w:t>
      </w:r>
    </w:p>
    <w:p w:rsidR="00CA0AC2" w:rsidRPr="00D059F5" w:rsidRDefault="00CA0AC2" w:rsidP="00CA0AC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lastRenderedPageBreak/>
        <w:t>2. Цена и порядок расчетов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>2.1. Цена (стоимость) Объекта по настоящему договору согласно протоколу от__. __.202</w:t>
      </w:r>
      <w:r>
        <w:rPr>
          <w:rFonts w:ascii="PT Astra Serif" w:hAnsi="PT Astra Serif"/>
          <w:sz w:val="28"/>
          <w:szCs w:val="28"/>
        </w:rPr>
        <w:t>3</w:t>
      </w:r>
      <w:r w:rsidRPr="00D059F5">
        <w:rPr>
          <w:rFonts w:ascii="PT Astra Serif" w:hAnsi="PT Astra Serif"/>
          <w:sz w:val="28"/>
          <w:szCs w:val="28"/>
        </w:rPr>
        <w:t>г. №_ составляет _________ (________) руб. __ коп</w:t>
      </w:r>
      <w:proofErr w:type="gramStart"/>
      <w:r w:rsidRPr="00D059F5">
        <w:rPr>
          <w:rFonts w:ascii="PT Astra Serif" w:hAnsi="PT Astra Serif"/>
          <w:sz w:val="28"/>
          <w:szCs w:val="28"/>
        </w:rPr>
        <w:t>.</w:t>
      </w:r>
      <w:proofErr w:type="gramEnd"/>
      <w:r w:rsidRPr="00D059F5">
        <w:rPr>
          <w:rFonts w:ascii="PT Astra Serif" w:hAnsi="PT Astra Serif"/>
          <w:sz w:val="28"/>
          <w:szCs w:val="28"/>
        </w:rPr>
        <w:t xml:space="preserve"> а именно:</w:t>
      </w:r>
    </w:p>
    <w:p w:rsidR="00CA0AC2" w:rsidRPr="00D059F5" w:rsidRDefault="00CA0AC2" w:rsidP="00CA0AC2">
      <w:pPr>
        <w:pStyle w:val="a3"/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- объекты недвижимости _____ (______) руб. __ коп; </w:t>
      </w:r>
    </w:p>
    <w:p w:rsidR="00CA0AC2" w:rsidRPr="00D059F5" w:rsidRDefault="00CA0AC2" w:rsidP="00CA0AC2">
      <w:pPr>
        <w:pStyle w:val="a3"/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(- земельный участок _____ (______) руб. __ коп.)</w:t>
      </w:r>
    </w:p>
    <w:p w:rsidR="00CA0AC2" w:rsidRPr="00D059F5" w:rsidRDefault="00CA0AC2" w:rsidP="00CA0AC2">
      <w:pPr>
        <w:spacing w:line="276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  - сумма НДС составляет: _____</w:t>
      </w:r>
      <w:proofErr w:type="gramStart"/>
      <w:r w:rsidRPr="00D059F5">
        <w:rPr>
          <w:rFonts w:ascii="PT Astra Serif" w:hAnsi="PT Astra Serif"/>
          <w:sz w:val="28"/>
          <w:szCs w:val="28"/>
        </w:rPr>
        <w:t>_(</w:t>
      </w:r>
      <w:proofErr w:type="gramEnd"/>
      <w:r w:rsidRPr="00D059F5">
        <w:rPr>
          <w:rFonts w:ascii="PT Astra Serif" w:hAnsi="PT Astra Serif"/>
          <w:sz w:val="28"/>
          <w:szCs w:val="28"/>
        </w:rPr>
        <w:t>______) руб. __ коп.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>2.2. Покупатель единовременно уплачивает Продавцу стоимость, указанную в п. 2.1. договора, не позднее 30 календарных дней, следующих за днем подписания договора купли-продажи.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eastAsia="Calibri" w:hAnsi="PT Astra Serif"/>
          <w:sz w:val="28"/>
          <w:szCs w:val="28"/>
        </w:rPr>
      </w:pPr>
      <w:r w:rsidRPr="00D059F5">
        <w:rPr>
          <w:rFonts w:ascii="PT Astra Serif" w:eastAsia="Calibri" w:hAnsi="PT Astra Serif"/>
          <w:sz w:val="28"/>
          <w:szCs w:val="28"/>
        </w:rPr>
        <w:t>Денежные средства в счет оплаты приватизируемого государственного или муниципального имущества подлежат перечислению победителем аукциона в установленном порядке позднее 30 рабочих дней со дня заключения договора купли-продажи.</w:t>
      </w:r>
    </w:p>
    <w:p w:rsidR="00CA0AC2" w:rsidRPr="00D059F5" w:rsidRDefault="00CA0AC2" w:rsidP="00CA0AC2">
      <w:pPr>
        <w:jc w:val="both"/>
        <w:rPr>
          <w:rFonts w:ascii="PT Astra Serif" w:hAnsi="PT Astra Serif"/>
          <w:b/>
          <w:bCs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 xml:space="preserve">2.3. Сумма задатка, внесенная Покупателем при подаче заявки на участие в торгах, в размере </w:t>
      </w:r>
      <w:r>
        <w:rPr>
          <w:rFonts w:ascii="PT Astra Serif" w:hAnsi="PT Astra Serif"/>
          <w:sz w:val="28"/>
          <w:szCs w:val="28"/>
        </w:rPr>
        <w:t xml:space="preserve">350 </w:t>
      </w:r>
      <w:proofErr w:type="gramStart"/>
      <w:r>
        <w:rPr>
          <w:rFonts w:ascii="PT Astra Serif" w:hAnsi="PT Astra Serif"/>
          <w:sz w:val="28"/>
          <w:szCs w:val="28"/>
        </w:rPr>
        <w:t>000</w:t>
      </w:r>
      <w:r w:rsidRPr="00D059F5">
        <w:rPr>
          <w:rFonts w:ascii="PT Astra Serif" w:hAnsi="PT Astra Serif"/>
          <w:sz w:val="28"/>
          <w:szCs w:val="28"/>
        </w:rPr>
        <w:t xml:space="preserve"> ₽,</w:t>
      </w:r>
      <w:proofErr w:type="gramEnd"/>
      <w:r w:rsidRPr="00D059F5">
        <w:rPr>
          <w:rFonts w:ascii="PT Astra Serif" w:hAnsi="PT Astra Serif"/>
          <w:sz w:val="28"/>
          <w:szCs w:val="28"/>
        </w:rPr>
        <w:t xml:space="preserve"> засчитывается в счет покупной цены, указанной в п.2.1.</w:t>
      </w:r>
    </w:p>
    <w:p w:rsidR="00CA0AC2" w:rsidRPr="00D059F5" w:rsidRDefault="00CA0AC2" w:rsidP="00CA0AC2">
      <w:pPr>
        <w:jc w:val="both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</w:t>
      </w:r>
      <w:r w:rsidRPr="00D059F5">
        <w:rPr>
          <w:rFonts w:ascii="PT Astra Serif" w:hAnsi="PT Astra Serif"/>
          <w:sz w:val="28"/>
          <w:szCs w:val="28"/>
        </w:rPr>
        <w:tab/>
        <w:t xml:space="preserve">Оставшуюся сумму за объекты недвижимого имущества Покупатель перечисляет на банковский счет Продавца: 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Получатель: УФК по Тульской области (администрация муниципального образования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Бородинское 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Киреевск</w:t>
      </w:r>
      <w:r>
        <w:rPr>
          <w:rFonts w:ascii="PT Astra Serif" w:eastAsia="Calibri" w:hAnsi="PT Astra Serif"/>
          <w:sz w:val="28"/>
          <w:szCs w:val="28"/>
          <w:lang w:eastAsia="en-US"/>
        </w:rPr>
        <w:t>ого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район</w:t>
      </w:r>
      <w:r>
        <w:rPr>
          <w:rFonts w:ascii="PT Astra Serif" w:eastAsia="Calibri" w:hAnsi="PT Astra Serif"/>
          <w:sz w:val="28"/>
          <w:szCs w:val="28"/>
          <w:lang w:eastAsia="en-US"/>
        </w:rPr>
        <w:t>а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л/с </w:t>
      </w:r>
      <w:r>
        <w:rPr>
          <w:rFonts w:ascii="PT Astra Serif" w:eastAsia="Calibri" w:hAnsi="PT Astra Serif"/>
          <w:sz w:val="28"/>
          <w:szCs w:val="28"/>
          <w:lang w:eastAsia="en-US"/>
        </w:rPr>
        <w:t>04663204270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)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ИНН </w:t>
      </w:r>
      <w:r>
        <w:rPr>
          <w:rFonts w:ascii="PT Astra Serif" w:eastAsia="Calibri" w:hAnsi="PT Astra Serif"/>
          <w:sz w:val="28"/>
          <w:szCs w:val="28"/>
          <w:lang w:eastAsia="en-US"/>
        </w:rPr>
        <w:t>7128503057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  КПП </w:t>
      </w:r>
      <w:r>
        <w:rPr>
          <w:rFonts w:ascii="PT Astra Serif" w:eastAsia="Calibri" w:hAnsi="PT Astra Serif"/>
          <w:sz w:val="28"/>
          <w:szCs w:val="28"/>
          <w:lang w:eastAsia="en-US"/>
        </w:rPr>
        <w:t>712801001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ОТДЕЛЕНИЕ ТУЛА БАНКА РОССИИ//УФК по Тульской области г. Тула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р/с </w:t>
      </w:r>
      <w:r>
        <w:rPr>
          <w:rFonts w:ascii="PT Astra Serif" w:eastAsia="Calibri" w:hAnsi="PT Astra Serif"/>
          <w:sz w:val="28"/>
          <w:szCs w:val="28"/>
          <w:lang w:eastAsia="en-US"/>
        </w:rPr>
        <w:t>03100643000000016600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БИК 017003983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к/с 40102810445370000059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ОКТМО 70628</w:t>
      </w:r>
      <w:r>
        <w:rPr>
          <w:rFonts w:ascii="PT Astra Serif" w:eastAsia="Calibri" w:hAnsi="PT Astra Serif"/>
          <w:sz w:val="28"/>
          <w:szCs w:val="28"/>
          <w:lang w:eastAsia="en-US"/>
        </w:rPr>
        <w:t>415</w:t>
      </w:r>
    </w:p>
    <w:p w:rsidR="00CA0AC2" w:rsidRPr="00B23A68" w:rsidRDefault="00CA0AC2" w:rsidP="00CA0AC2">
      <w:pPr>
        <w:pStyle w:val="ConsNormal"/>
        <w:widowControl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Код бюджетной классификации </w:t>
      </w:r>
      <w:r>
        <w:rPr>
          <w:rFonts w:ascii="PT Astra Serif" w:eastAsia="Calibri" w:hAnsi="PT Astra Serif"/>
          <w:sz w:val="28"/>
          <w:szCs w:val="28"/>
          <w:lang w:eastAsia="en-US"/>
        </w:rPr>
        <w:t>87111402053100000410</w:t>
      </w:r>
    </w:p>
    <w:p w:rsidR="00CA0AC2" w:rsidRPr="00B23A68" w:rsidRDefault="00CA0AC2" w:rsidP="00CA0AC2">
      <w:pPr>
        <w:pStyle w:val="ConsNormal"/>
        <w:widowControl/>
        <w:ind w:right="-424" w:firstLine="540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B23A68">
        <w:rPr>
          <w:rFonts w:ascii="PT Astra Serif" w:hAnsi="PT Astra Serif"/>
          <w:bCs/>
          <w:sz w:val="28"/>
          <w:szCs w:val="28"/>
        </w:rPr>
        <w:t>Стоимость земельного участка: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hAnsi="PT Astra Serif"/>
          <w:bCs/>
          <w:sz w:val="28"/>
          <w:szCs w:val="28"/>
        </w:rPr>
        <w:t xml:space="preserve">Получатель: 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УФК по Тульской области (администрация муниципального образования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Бородинское 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Киреевск</w:t>
      </w:r>
      <w:r>
        <w:rPr>
          <w:rFonts w:ascii="PT Astra Serif" w:eastAsia="Calibri" w:hAnsi="PT Astra Serif"/>
          <w:sz w:val="28"/>
          <w:szCs w:val="28"/>
          <w:lang w:eastAsia="en-US"/>
        </w:rPr>
        <w:t>ого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район</w:t>
      </w:r>
      <w:r>
        <w:rPr>
          <w:rFonts w:ascii="PT Astra Serif" w:eastAsia="Calibri" w:hAnsi="PT Astra Serif"/>
          <w:sz w:val="28"/>
          <w:szCs w:val="28"/>
          <w:lang w:eastAsia="en-US"/>
        </w:rPr>
        <w:t>а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л/с </w:t>
      </w:r>
      <w:r>
        <w:rPr>
          <w:rFonts w:ascii="PT Astra Serif" w:eastAsia="Calibri" w:hAnsi="PT Astra Serif"/>
          <w:sz w:val="28"/>
          <w:szCs w:val="28"/>
          <w:lang w:eastAsia="en-US"/>
        </w:rPr>
        <w:t>04663204270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)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ИНН </w:t>
      </w:r>
      <w:r>
        <w:rPr>
          <w:rFonts w:ascii="PT Astra Serif" w:eastAsia="Calibri" w:hAnsi="PT Astra Serif"/>
          <w:sz w:val="28"/>
          <w:szCs w:val="28"/>
          <w:lang w:eastAsia="en-US"/>
        </w:rPr>
        <w:t>7128503057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  КПП </w:t>
      </w:r>
      <w:r>
        <w:rPr>
          <w:rFonts w:ascii="PT Astra Serif" w:eastAsia="Calibri" w:hAnsi="PT Astra Serif"/>
          <w:sz w:val="28"/>
          <w:szCs w:val="28"/>
          <w:lang w:eastAsia="en-US"/>
        </w:rPr>
        <w:t>712801001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ОТДЕЛЕНИЕ ТУЛА БАНКА РОССИИ//УФК по Тульской области г. Тула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р/с </w:t>
      </w:r>
      <w:r>
        <w:rPr>
          <w:rFonts w:ascii="PT Astra Serif" w:eastAsia="Calibri" w:hAnsi="PT Astra Serif"/>
          <w:sz w:val="28"/>
          <w:szCs w:val="28"/>
          <w:lang w:eastAsia="en-US"/>
        </w:rPr>
        <w:t>03100643000000016600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БИК 017003983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к/с 40102810445370000059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ОКТМО 70628</w:t>
      </w:r>
      <w:r>
        <w:rPr>
          <w:rFonts w:ascii="PT Astra Serif" w:eastAsia="Calibri" w:hAnsi="PT Astra Serif"/>
          <w:sz w:val="28"/>
          <w:szCs w:val="28"/>
          <w:lang w:eastAsia="en-US"/>
        </w:rPr>
        <w:t>415</w:t>
      </w:r>
    </w:p>
    <w:p w:rsidR="00CA0AC2" w:rsidRPr="00D059F5" w:rsidRDefault="00CA0AC2" w:rsidP="00CA0AC2">
      <w:pPr>
        <w:pStyle w:val="ConsNormal"/>
        <w:widowControl/>
        <w:ind w:right="-424" w:firstLine="540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  <w:r w:rsidRPr="00B23A68">
        <w:rPr>
          <w:rFonts w:ascii="PT Astra Serif" w:hAnsi="PT Astra Serif"/>
          <w:bCs/>
          <w:sz w:val="28"/>
          <w:szCs w:val="28"/>
        </w:rPr>
        <w:t xml:space="preserve">Код бюджетной классификации </w:t>
      </w:r>
      <w:r>
        <w:rPr>
          <w:rFonts w:ascii="PT Astra Serif" w:hAnsi="PT Astra Serif"/>
          <w:bCs/>
          <w:sz w:val="28"/>
          <w:szCs w:val="28"/>
        </w:rPr>
        <w:t>87111406025100000430</w:t>
      </w:r>
    </w:p>
    <w:p w:rsidR="00CA0AC2" w:rsidRPr="00D059F5" w:rsidRDefault="00CA0AC2" w:rsidP="00CA0AC2">
      <w:pPr>
        <w:pStyle w:val="ConsPlusNormal"/>
        <w:widowControl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059F5">
        <w:rPr>
          <w:rFonts w:ascii="PT Astra Serif" w:hAnsi="PT Astra Serif" w:cs="Times New Roman"/>
          <w:sz w:val="28"/>
          <w:szCs w:val="28"/>
        </w:rPr>
        <w:t>В поле «Назначение платежа»: выплата за земельный участок (договор дата _______ №________), указать номер и дату договора, и наименование Покупателя.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</w:t>
      </w:r>
      <w:r w:rsidRPr="00D059F5">
        <w:rPr>
          <w:rFonts w:ascii="PT Astra Serif" w:hAnsi="PT Astra Serif"/>
          <w:sz w:val="28"/>
          <w:szCs w:val="28"/>
        </w:rPr>
        <w:tab/>
        <w:t>2.4. Надлежащим исполнением обязанности Покупателя по оплате имущества является поступление денежных средств на счет Продавца.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lastRenderedPageBreak/>
        <w:tab/>
        <w:t>2.5. В случае, если покупателем является физическое лицо, (за исключением ИП), то сумма НДС перечисляется Покупателем Продавцу.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2.6. Соблюдение либо несоблюдение сроков оплаты, установленных п. 2.2. определяется датой поступления денежных средств на банковский счет Продавца.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2.7. За нарушение сроков внесения денежных средств в счет оплаты Объекта в порядке, установленном п. 2.2. настоящего договора, Продавец вправе взыскать с Покупателя пени в размере 0,2% от невнесенной суммы за каждый календарный день просрочки платежа.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Просрочка внесения денежных средств в счет оплаты Объекта в сумме и сроки, указанные в п. 2.2. настоящего договора, не может составлять более 5 рабочих дней (допустимая просрочка). Просрочка свыше 5 рабочих дней считается отказом покупателя от исполнения обязательств по оплате Объекта, установленных п. 2.2. настоящего договора. Оформление сторонами дополнительного соглашения о расторжении настоящего договора не требуется, договор считается расторгнутым с момента отказа покупателя от исполнения обязательств по оплате Объекта.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2.8. В случае отказа Покупателя от исполнения обязательств по оплате Объекта, предусмотренной в п. 2.2. настоящего договора, либо расторжения договора по вине Покупателя, задаток, ранее внесенный Покупателем в сумме </w:t>
      </w:r>
      <w:r>
        <w:rPr>
          <w:rFonts w:ascii="PT Astra Serif" w:hAnsi="PT Astra Serif"/>
          <w:sz w:val="28"/>
          <w:szCs w:val="28"/>
        </w:rPr>
        <w:t xml:space="preserve">350 </w:t>
      </w:r>
      <w:proofErr w:type="gramStart"/>
      <w:r>
        <w:rPr>
          <w:rFonts w:ascii="PT Astra Serif" w:hAnsi="PT Astra Serif"/>
          <w:sz w:val="28"/>
          <w:szCs w:val="28"/>
        </w:rPr>
        <w:t>000 ₽,</w:t>
      </w:r>
      <w:proofErr w:type="gramEnd"/>
      <w:r>
        <w:rPr>
          <w:rFonts w:ascii="PT Astra Serif" w:hAnsi="PT Astra Serif"/>
          <w:sz w:val="28"/>
          <w:szCs w:val="28"/>
        </w:rPr>
        <w:t xml:space="preserve"> не возвращается.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3. Передача Объекта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3.1. Передача имущества осуществляется по акту приема-передачи, не позднее чем через тридцать дней после дня полной оплаты имущества.</w:t>
      </w:r>
    </w:p>
    <w:p w:rsidR="00CA0AC2" w:rsidRPr="00BF56C3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3.2.  Право собственности переходит к покупателю со дня государственной регистрации перехода права собственности на имущество в Управлении Федеральной службы регистрации, кадастра и картографии по Тульской области. 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4. Действие договора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4.1. Отношения между сторонами настоящего договора прекращаются при исполнении ими всех условий договора, в том числе по истечении сроков исполнения особых условий и урегулирования взаиморасчетов.</w:t>
      </w:r>
    </w:p>
    <w:p w:rsidR="00CA0AC2" w:rsidRPr="00BF56C3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       4.2. Настоящий договор вступает в силу с м</w:t>
      </w:r>
      <w:r>
        <w:rPr>
          <w:rFonts w:ascii="PT Astra Serif" w:hAnsi="PT Astra Serif"/>
          <w:sz w:val="28"/>
          <w:szCs w:val="28"/>
        </w:rPr>
        <w:t>омента его подписания Сторонами и действует до полного исполнения ими обязательств по настоящему Договору.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5. Разрешение споров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5.1. Все споры и разногласия, возникающие при заключении и исполнении настоящего договора, разрешаются сторонами путем переговоров. В случае не достижения согласия между сторонами путем переговоров споры подлежат рассмотрению в порядке, предусмотренном действующим законодательством Российской Федерации.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autoSpaceDE w:val="0"/>
        <w:autoSpaceDN w:val="0"/>
        <w:adjustRightInd w:val="0"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lastRenderedPageBreak/>
        <w:t>6. Права и обязанности сторон</w:t>
      </w:r>
    </w:p>
    <w:p w:rsidR="00CA0AC2" w:rsidRPr="00D059F5" w:rsidRDefault="00CA0AC2" w:rsidP="00CA0AC2">
      <w:pPr>
        <w:autoSpaceDE w:val="0"/>
        <w:autoSpaceDN w:val="0"/>
        <w:adjustRightInd w:val="0"/>
        <w:jc w:val="center"/>
        <w:outlineLvl w:val="2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6.1. Продавец обязан: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6.1.1. Передать в собственность Покупателю Объект, являющийся предметом настоящего договора и указанный в п. 1.1. настоящего Договора;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6.1.2. Представить Покупателю все необходимые документы для государственной регистрации перехода права собственности.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6.2. Покупатель обязан: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6.2.1. Оплатить и принять имущество на условиях, предусмотренных настоящим договором;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6.2.3. Нести все расходы, связанные с государственной регистрацией договора, включая непредвиденные расходы.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6.2.4. Произвести государственную регистрацию перехода права собственности в Управлении Федеральной службы государственной регистрации, кадастра и картографии по Тульской области в 60-ти дневной срок после подписания настоящего договора.</w:t>
      </w:r>
    </w:p>
    <w:p w:rsidR="00CA0AC2" w:rsidRPr="00BF56C3" w:rsidRDefault="00CA0AC2" w:rsidP="00CA0AC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6.3.  В случае уклонения </w:t>
      </w:r>
      <w:r w:rsidRPr="00D059F5">
        <w:rPr>
          <w:rFonts w:ascii="PT Astra Serif" w:hAnsi="PT Astra Serif"/>
          <w:b/>
          <w:bCs/>
          <w:sz w:val="28"/>
          <w:szCs w:val="28"/>
        </w:rPr>
        <w:t>Покупателя</w:t>
      </w:r>
      <w:r w:rsidRPr="00D059F5">
        <w:rPr>
          <w:rFonts w:ascii="PT Astra Serif" w:hAnsi="PT Astra Serif"/>
          <w:sz w:val="28"/>
          <w:szCs w:val="28"/>
        </w:rPr>
        <w:t xml:space="preserve"> от оплаты, приобретенного на аукционе Имущества в сроки, установленные заключенным договором купли-продажи Имущества, </w:t>
      </w:r>
      <w:r w:rsidRPr="00D059F5">
        <w:rPr>
          <w:rFonts w:ascii="PT Astra Serif" w:hAnsi="PT Astra Serif"/>
          <w:b/>
          <w:bCs/>
          <w:sz w:val="28"/>
          <w:szCs w:val="28"/>
        </w:rPr>
        <w:t>Продавец</w:t>
      </w:r>
      <w:r w:rsidRPr="00D059F5">
        <w:rPr>
          <w:rFonts w:ascii="PT Astra Serif" w:hAnsi="PT Astra Serif"/>
          <w:sz w:val="28"/>
          <w:szCs w:val="28"/>
        </w:rPr>
        <w:t xml:space="preserve"> вправе в одностороннем порядке отказаться от исполнения договора купли-продажи, внесенный задаток </w:t>
      </w:r>
      <w:r w:rsidRPr="00D059F5">
        <w:rPr>
          <w:rFonts w:ascii="PT Astra Serif" w:hAnsi="PT Astra Serif"/>
          <w:b/>
          <w:bCs/>
          <w:sz w:val="28"/>
          <w:szCs w:val="28"/>
        </w:rPr>
        <w:t xml:space="preserve">Покупателю </w:t>
      </w:r>
      <w:r w:rsidRPr="00D059F5">
        <w:rPr>
          <w:rFonts w:ascii="PT Astra Serif" w:hAnsi="PT Astra Serif"/>
          <w:sz w:val="28"/>
          <w:szCs w:val="28"/>
        </w:rPr>
        <w:t>не возвращается.</w:t>
      </w:r>
      <w:r w:rsidRPr="00D059F5">
        <w:rPr>
          <w:rFonts w:ascii="PT Astra Serif" w:hAnsi="PT Astra Serif"/>
          <w:b/>
          <w:sz w:val="28"/>
          <w:szCs w:val="28"/>
        </w:rPr>
        <w:t xml:space="preserve">                               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7.Заключительные положения</w:t>
      </w:r>
    </w:p>
    <w:p w:rsidR="00CA0AC2" w:rsidRPr="00D059F5" w:rsidRDefault="00CA0AC2" w:rsidP="00CA0AC2">
      <w:pPr>
        <w:jc w:val="both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7.1. 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7.2. Состояние Объекта, технические характеристики, расположение, а также порядок его приобретения и использования Покупателю известны.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7.3. Настоящий договор составлен в трех экземплярах, имеющих одинаковую юридическую силу. Первый экземпляр находится у Продавца, второй - у Покупателя, третий - в Управлении Федеральной службы государственной регистрации, кадастра и картографии по Тульской области.</w:t>
      </w:r>
    </w:p>
    <w:p w:rsidR="00CA0AC2" w:rsidRPr="00D059F5" w:rsidRDefault="00CA0AC2" w:rsidP="00CA0AC2">
      <w:pPr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8. Адреса и подписи сторон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18816" w:type="dxa"/>
        <w:tblLook w:val="01E0" w:firstRow="1" w:lastRow="1" w:firstColumn="1" w:lastColumn="1" w:noHBand="0" w:noVBand="0"/>
      </w:tblPr>
      <w:tblGrid>
        <w:gridCol w:w="4786"/>
        <w:gridCol w:w="4786"/>
        <w:gridCol w:w="4786"/>
        <w:gridCol w:w="4458"/>
      </w:tblGrid>
      <w:tr w:rsidR="00CA0AC2" w:rsidRPr="00D059F5" w:rsidTr="00AF0739">
        <w:trPr>
          <w:trHeight w:val="299"/>
        </w:trPr>
        <w:tc>
          <w:tcPr>
            <w:tcW w:w="4786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059F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        Продавец</w:t>
            </w:r>
          </w:p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059F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                Покупатель</w:t>
            </w: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CA0AC2" w:rsidRPr="00D059F5" w:rsidTr="00AF0739">
        <w:trPr>
          <w:trHeight w:val="597"/>
        </w:trPr>
        <w:tc>
          <w:tcPr>
            <w:tcW w:w="4786" w:type="dxa"/>
          </w:tcPr>
          <w:p w:rsidR="00CA0AC2" w:rsidRPr="00CA0AC2" w:rsidRDefault="00CA0AC2" w:rsidP="00AF0739">
            <w:pPr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>Администрация муниципального образования Киреевский район</w:t>
            </w:r>
          </w:p>
        </w:tc>
        <w:tc>
          <w:tcPr>
            <w:tcW w:w="4786" w:type="dxa"/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0AC2" w:rsidRPr="00D059F5" w:rsidTr="00AF0739">
        <w:trPr>
          <w:trHeight w:val="896"/>
        </w:trPr>
        <w:tc>
          <w:tcPr>
            <w:tcW w:w="4786" w:type="dxa"/>
          </w:tcPr>
          <w:p w:rsidR="00CA0AC2" w:rsidRPr="00CA0AC2" w:rsidRDefault="00CA0AC2" w:rsidP="00AF0739">
            <w:pPr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>Администрация муниципального образования Бородинское Киреевского района</w:t>
            </w:r>
          </w:p>
        </w:tc>
        <w:tc>
          <w:tcPr>
            <w:tcW w:w="4786" w:type="dxa"/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059F5">
              <w:rPr>
                <w:rFonts w:ascii="PT Astra Serif" w:hAnsi="PT Astra Serif"/>
                <w:sz w:val="28"/>
                <w:szCs w:val="28"/>
              </w:rPr>
              <w:t xml:space="preserve">Адрес: </w:t>
            </w: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0AC2" w:rsidRPr="00D059F5" w:rsidTr="00AF0739">
        <w:trPr>
          <w:trHeight w:val="299"/>
        </w:trPr>
        <w:tc>
          <w:tcPr>
            <w:tcW w:w="4786" w:type="dxa"/>
          </w:tcPr>
          <w:p w:rsidR="00CA0AC2" w:rsidRPr="00CA0AC2" w:rsidRDefault="00CA0AC2" w:rsidP="00AF0739">
            <w:pPr>
              <w:autoSpaceDE w:val="0"/>
              <w:autoSpaceDN w:val="0"/>
              <w:adjustRightInd w:val="0"/>
              <w:outlineLvl w:val="2"/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 xml:space="preserve">Адрес: 301273 Тульская область, </w:t>
            </w:r>
          </w:p>
          <w:p w:rsidR="00CA0AC2" w:rsidRPr="00CA0AC2" w:rsidRDefault="00CA0AC2" w:rsidP="00AF0739">
            <w:pPr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CA0AC2">
              <w:rPr>
                <w:rFonts w:ascii="PT Astra Serif" w:hAnsi="PT Astra Serif"/>
                <w:sz w:val="20"/>
                <w:szCs w:val="20"/>
              </w:rPr>
              <w:t>п.Бородинский</w:t>
            </w:r>
            <w:proofErr w:type="spellEnd"/>
            <w:r w:rsidRPr="00CA0AC2">
              <w:rPr>
                <w:rFonts w:ascii="PT Astra Serif" w:hAnsi="PT Astra Serif"/>
                <w:sz w:val="20"/>
                <w:szCs w:val="20"/>
              </w:rPr>
              <w:t xml:space="preserve">, </w:t>
            </w:r>
            <w:proofErr w:type="spellStart"/>
            <w:r w:rsidRPr="00CA0AC2">
              <w:rPr>
                <w:rFonts w:ascii="PT Astra Serif" w:hAnsi="PT Astra Serif"/>
                <w:sz w:val="20"/>
                <w:szCs w:val="20"/>
              </w:rPr>
              <w:t>ул.Пушкина</w:t>
            </w:r>
            <w:proofErr w:type="spellEnd"/>
            <w:r w:rsidRPr="00CA0AC2">
              <w:rPr>
                <w:rFonts w:ascii="PT Astra Serif" w:hAnsi="PT Astra Serif"/>
                <w:sz w:val="20"/>
                <w:szCs w:val="20"/>
              </w:rPr>
              <w:t>, д.11.</w:t>
            </w:r>
          </w:p>
          <w:p w:rsidR="00CA0AC2" w:rsidRPr="00CA0AC2" w:rsidRDefault="00CA0AC2" w:rsidP="00AF0739">
            <w:pPr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>ИНН 7128503057</w:t>
            </w:r>
          </w:p>
          <w:p w:rsidR="00CA0AC2" w:rsidRPr="00CA0AC2" w:rsidRDefault="00CA0AC2" w:rsidP="00AF0739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>КПП 712801001</w:t>
            </w:r>
          </w:p>
          <w:p w:rsidR="00CA0AC2" w:rsidRPr="00CA0AC2" w:rsidRDefault="00CA0AC2" w:rsidP="00AF0739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CA0AC2">
              <w:rPr>
                <w:rFonts w:ascii="PT Astra Serif" w:eastAsia="Calibri" w:hAnsi="PT Astra Serif"/>
                <w:sz w:val="20"/>
                <w:szCs w:val="20"/>
              </w:rPr>
              <w:t>ОГРН 1137154032971</w:t>
            </w:r>
            <w:r w:rsidRPr="00CA0AC2">
              <w:rPr>
                <w:rFonts w:ascii="PT Astra Serif" w:hAnsi="PT Astra Serif"/>
                <w:b/>
                <w:sz w:val="20"/>
                <w:szCs w:val="20"/>
              </w:rPr>
              <w:t xml:space="preserve"> </w:t>
            </w:r>
          </w:p>
          <w:p w:rsidR="00CA0AC2" w:rsidRPr="00CA0AC2" w:rsidRDefault="00CA0AC2" w:rsidP="00AF0739">
            <w:pPr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 xml:space="preserve">        Глава администрации</w:t>
            </w:r>
          </w:p>
          <w:p w:rsidR="00CA0AC2" w:rsidRPr="00CA0AC2" w:rsidRDefault="00CA0AC2" w:rsidP="00CA0AC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>муниципального образования Бородинское Киреевского района</w:t>
            </w:r>
          </w:p>
          <w:p w:rsidR="00CA0AC2" w:rsidRDefault="00CA0AC2" w:rsidP="00CA0AC2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 xml:space="preserve">__________________ </w:t>
            </w:r>
            <w:proofErr w:type="spellStart"/>
            <w:r w:rsidRPr="00CA0AC2">
              <w:rPr>
                <w:rFonts w:ascii="PT Astra Serif" w:hAnsi="PT Astra Serif"/>
                <w:b/>
                <w:sz w:val="20"/>
                <w:szCs w:val="20"/>
              </w:rPr>
              <w:t>Е.В.Зятнин</w:t>
            </w:r>
            <w:proofErr w:type="spellEnd"/>
            <w:r w:rsidRPr="00CA0AC2">
              <w:rPr>
                <w:rFonts w:ascii="PT Astra Serif" w:hAnsi="PT Astra Serif"/>
                <w:sz w:val="20"/>
                <w:szCs w:val="20"/>
              </w:rPr>
              <w:t xml:space="preserve">   </w:t>
            </w:r>
          </w:p>
          <w:p w:rsidR="00CA0AC2" w:rsidRPr="00CA0AC2" w:rsidRDefault="00CA0AC2" w:rsidP="00CA0AC2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  <w:vertAlign w:val="superscript"/>
              </w:rPr>
              <w:t xml:space="preserve">  (подпись)                           </w:t>
            </w:r>
          </w:p>
          <w:p w:rsidR="00CA0AC2" w:rsidRPr="00CA0AC2" w:rsidRDefault="00CA0AC2" w:rsidP="00AF0739">
            <w:pPr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 xml:space="preserve">М.П.                                                 </w:t>
            </w:r>
          </w:p>
        </w:tc>
        <w:tc>
          <w:tcPr>
            <w:tcW w:w="4786" w:type="dxa"/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D059F5">
              <w:rPr>
                <w:rFonts w:ascii="PT Astra Serif" w:hAnsi="PT Astra Serif"/>
                <w:sz w:val="26"/>
                <w:szCs w:val="26"/>
              </w:rPr>
              <w:t xml:space="preserve">      ________________ </w:t>
            </w:r>
            <w:r w:rsidRPr="00D059F5">
              <w:rPr>
                <w:rFonts w:ascii="PT Astra Serif" w:hAnsi="PT Astra Serif"/>
                <w:b/>
                <w:sz w:val="26"/>
                <w:szCs w:val="26"/>
              </w:rPr>
              <w:t>_._. _________</w:t>
            </w:r>
          </w:p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D059F5">
              <w:rPr>
                <w:rFonts w:ascii="PT Astra Serif" w:hAnsi="PT Astra Serif"/>
                <w:sz w:val="26"/>
                <w:szCs w:val="26"/>
                <w:vertAlign w:val="superscript"/>
              </w:rPr>
              <w:t xml:space="preserve">       (</w:t>
            </w:r>
            <w:proofErr w:type="gramStart"/>
            <w:r w:rsidRPr="00D059F5">
              <w:rPr>
                <w:rFonts w:ascii="PT Astra Serif" w:hAnsi="PT Astra Serif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D059F5">
              <w:rPr>
                <w:rFonts w:ascii="PT Astra Serif" w:hAnsi="PT Astra Serif"/>
                <w:sz w:val="26"/>
                <w:szCs w:val="26"/>
                <w:vertAlign w:val="superscript"/>
              </w:rPr>
              <w:t xml:space="preserve">                          (Ф.И.О.)      </w:t>
            </w:r>
          </w:p>
          <w:p w:rsidR="00CA0AC2" w:rsidRPr="00D059F5" w:rsidRDefault="00CA0AC2" w:rsidP="00AF0739">
            <w:pPr>
              <w:tabs>
                <w:tab w:val="left" w:pos="1097"/>
              </w:tabs>
              <w:rPr>
                <w:rFonts w:ascii="PT Astra Serif" w:hAnsi="PT Astra Serif"/>
              </w:rPr>
            </w:pPr>
            <w:r w:rsidRPr="00D059F5">
              <w:rPr>
                <w:rFonts w:ascii="PT Astra Serif" w:hAnsi="PT Astra Serif"/>
                <w:sz w:val="26"/>
                <w:szCs w:val="26"/>
              </w:rPr>
              <w:t xml:space="preserve">             </w:t>
            </w:r>
            <w:r w:rsidRPr="00D059F5">
              <w:rPr>
                <w:rFonts w:ascii="PT Astra Serif" w:hAnsi="PT Astra Serif"/>
              </w:rPr>
              <w:t>М.П.</w:t>
            </w: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CA0AC2" w:rsidRPr="00D059F5" w:rsidTr="00AF0739">
        <w:trPr>
          <w:trHeight w:val="299"/>
        </w:trPr>
        <w:tc>
          <w:tcPr>
            <w:tcW w:w="4786" w:type="dxa"/>
          </w:tcPr>
          <w:p w:rsidR="00CA0AC2" w:rsidRPr="004948BE" w:rsidRDefault="00CA0AC2" w:rsidP="00AF073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      </w:t>
            </w:r>
          </w:p>
          <w:p w:rsidR="00CA0AC2" w:rsidRPr="004948BE" w:rsidRDefault="00CA0AC2" w:rsidP="00AF0739">
            <w:pPr>
              <w:ind w:firstLine="709"/>
              <w:jc w:val="both"/>
              <w:rPr>
                <w:rFonts w:ascii="PT Astra Serif" w:hAnsi="PT Astra Serif"/>
              </w:rPr>
            </w:pPr>
            <w:r w:rsidRPr="004948BE">
              <w:rPr>
                <w:rFonts w:ascii="PT Astra Serif" w:hAnsi="PT Astra Serif"/>
              </w:rPr>
              <w:t xml:space="preserve">                                                              </w:t>
            </w:r>
          </w:p>
        </w:tc>
        <w:tc>
          <w:tcPr>
            <w:tcW w:w="4786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BF56C3" w:rsidRDefault="00CA0AC2" w:rsidP="00CA0AC2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4"/>
          <w:szCs w:val="24"/>
        </w:rPr>
      </w:pPr>
      <w:r w:rsidRPr="00D059F5">
        <w:rPr>
          <w:rFonts w:ascii="PT Astra Serif" w:hAnsi="PT Astra Serif" w:cs="Times New Roman"/>
          <w:sz w:val="28"/>
          <w:szCs w:val="28"/>
        </w:rPr>
        <w:lastRenderedPageBreak/>
        <w:t xml:space="preserve">                  </w:t>
      </w:r>
      <w:r w:rsidRPr="00BF56C3">
        <w:rPr>
          <w:rFonts w:ascii="PT Astra Serif" w:hAnsi="PT Astra Serif" w:cs="Times New Roman"/>
          <w:sz w:val="24"/>
          <w:szCs w:val="24"/>
        </w:rPr>
        <w:t>Приложение к договору                                                                                                                            от «__» _________ 202</w:t>
      </w:r>
      <w:r>
        <w:rPr>
          <w:rFonts w:ascii="PT Astra Serif" w:hAnsi="PT Astra Serif" w:cs="Times New Roman"/>
          <w:sz w:val="24"/>
          <w:szCs w:val="24"/>
        </w:rPr>
        <w:t>3</w:t>
      </w:r>
      <w:r w:rsidRPr="00BF56C3">
        <w:rPr>
          <w:rFonts w:ascii="PT Astra Serif" w:hAnsi="PT Astra Serif" w:cs="Times New Roman"/>
          <w:sz w:val="24"/>
          <w:szCs w:val="24"/>
        </w:rPr>
        <w:t xml:space="preserve"> г №__  </w:t>
      </w:r>
    </w:p>
    <w:p w:rsidR="00CA0AC2" w:rsidRPr="00BF56C3" w:rsidRDefault="00CA0AC2" w:rsidP="00CA0AC2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4"/>
          <w:szCs w:val="24"/>
        </w:rPr>
      </w:pPr>
      <w:r w:rsidRPr="00BF56C3">
        <w:rPr>
          <w:rFonts w:ascii="PT Astra Serif" w:hAnsi="PT Astra Serif" w:cs="Times New Roman"/>
          <w:sz w:val="24"/>
          <w:szCs w:val="24"/>
        </w:rPr>
        <w:t xml:space="preserve">купли-продажи недвижимого </w:t>
      </w:r>
    </w:p>
    <w:p w:rsidR="00CA0AC2" w:rsidRPr="00BF56C3" w:rsidRDefault="00CA0AC2" w:rsidP="00CA0AC2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4"/>
          <w:szCs w:val="24"/>
        </w:rPr>
      </w:pPr>
      <w:r w:rsidRPr="00BF56C3">
        <w:rPr>
          <w:rFonts w:ascii="PT Astra Serif" w:hAnsi="PT Astra Serif" w:cs="Times New Roman"/>
          <w:sz w:val="24"/>
          <w:szCs w:val="24"/>
        </w:rPr>
        <w:t>муниципально</w:t>
      </w:r>
      <w:r>
        <w:rPr>
          <w:rFonts w:ascii="PT Astra Serif" w:hAnsi="PT Astra Serif" w:cs="Times New Roman"/>
          <w:sz w:val="24"/>
          <w:szCs w:val="24"/>
        </w:rPr>
        <w:t xml:space="preserve">го имущества                   </w:t>
      </w: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059F5">
        <w:rPr>
          <w:rFonts w:ascii="PT Astra Serif" w:hAnsi="PT Astra Serif" w:cs="Times New Roman"/>
          <w:b/>
          <w:sz w:val="28"/>
          <w:szCs w:val="28"/>
        </w:rPr>
        <w:t xml:space="preserve">   АКТ</w:t>
      </w: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059F5">
        <w:rPr>
          <w:rFonts w:ascii="PT Astra Serif" w:hAnsi="PT Astra Serif" w:cs="Times New Roman"/>
          <w:b/>
          <w:sz w:val="28"/>
          <w:szCs w:val="28"/>
        </w:rPr>
        <w:t xml:space="preserve">     приема-передачи муниципального </w:t>
      </w: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059F5">
        <w:rPr>
          <w:rFonts w:ascii="PT Astra Serif" w:hAnsi="PT Astra Serif" w:cs="Times New Roman"/>
          <w:b/>
          <w:sz w:val="28"/>
          <w:szCs w:val="28"/>
        </w:rPr>
        <w:t>недвижимого имущества</w:t>
      </w:r>
    </w:p>
    <w:p w:rsidR="00CA0AC2" w:rsidRPr="00D059F5" w:rsidRDefault="00CA0AC2" w:rsidP="00CA0AC2">
      <w:pPr>
        <w:pStyle w:val="ConsPlusNormal"/>
        <w:widowControl/>
        <w:ind w:firstLine="0"/>
        <w:rPr>
          <w:rFonts w:ascii="PT Astra Serif" w:hAnsi="PT Astra Serif" w:cs="Times New Roman"/>
          <w:sz w:val="28"/>
          <w:szCs w:val="28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 w:cs="Times New Roman"/>
          <w:sz w:val="28"/>
          <w:szCs w:val="28"/>
        </w:rPr>
        <w:t>п.Бородинский</w:t>
      </w:r>
      <w:proofErr w:type="spellEnd"/>
      <w:r w:rsidRPr="00D059F5">
        <w:rPr>
          <w:rFonts w:ascii="PT Astra Serif" w:hAnsi="PT Astra Serif" w:cs="Times New Roman"/>
          <w:sz w:val="28"/>
          <w:szCs w:val="28"/>
        </w:rPr>
        <w:t xml:space="preserve">                                </w:t>
      </w:r>
      <w:r>
        <w:rPr>
          <w:rFonts w:ascii="PT Astra Serif" w:hAnsi="PT Astra Serif" w:cs="Times New Roman"/>
          <w:sz w:val="28"/>
          <w:szCs w:val="28"/>
        </w:rPr>
        <w:t xml:space="preserve">                          </w:t>
      </w:r>
      <w:proofErr w:type="gramStart"/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D059F5">
        <w:rPr>
          <w:rFonts w:ascii="PT Astra Serif" w:hAnsi="PT Astra Serif" w:cs="Times New Roman"/>
          <w:sz w:val="28"/>
          <w:szCs w:val="28"/>
        </w:rPr>
        <w:t xml:space="preserve">  «</w:t>
      </w:r>
      <w:proofErr w:type="gramEnd"/>
      <w:r w:rsidRPr="00D059F5">
        <w:rPr>
          <w:rFonts w:ascii="PT Astra Serif" w:hAnsi="PT Astra Serif" w:cs="Times New Roman"/>
          <w:sz w:val="28"/>
          <w:szCs w:val="28"/>
        </w:rPr>
        <w:t>__» ___________ 202</w:t>
      </w:r>
      <w:r>
        <w:rPr>
          <w:rFonts w:ascii="PT Astra Serif" w:hAnsi="PT Astra Serif" w:cs="Times New Roman"/>
          <w:sz w:val="28"/>
          <w:szCs w:val="28"/>
        </w:rPr>
        <w:t>3</w:t>
      </w:r>
      <w:r w:rsidRPr="00D059F5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b w:val="0"/>
          <w:sz w:val="28"/>
          <w:szCs w:val="28"/>
        </w:rPr>
      </w:pPr>
      <w:r w:rsidRPr="00D059F5">
        <w:rPr>
          <w:rStyle w:val="a5"/>
          <w:rFonts w:ascii="PT Astra Serif" w:hAnsi="PT Astra Serif"/>
          <w:b w:val="0"/>
          <w:sz w:val="28"/>
          <w:szCs w:val="28"/>
        </w:rPr>
        <w:t>Комиссия в составе:</w:t>
      </w:r>
    </w:p>
    <w:p w:rsidR="00CA0AC2" w:rsidRPr="00D059F5" w:rsidRDefault="00CA0AC2" w:rsidP="00CA0AC2">
      <w:pPr>
        <w:rPr>
          <w:rStyle w:val="a5"/>
          <w:rFonts w:ascii="PT Astra Serif" w:hAnsi="PT Astra Serif"/>
          <w:sz w:val="28"/>
          <w:szCs w:val="28"/>
        </w:rPr>
      </w:pPr>
      <w:r w:rsidRPr="00D059F5">
        <w:rPr>
          <w:rStyle w:val="a5"/>
          <w:rFonts w:ascii="PT Astra Serif" w:hAnsi="PT Astra Serif"/>
          <w:sz w:val="28"/>
          <w:szCs w:val="28"/>
        </w:rPr>
        <w:t>От «Продавца»: __________________________________________________________________</w:t>
      </w:r>
    </w:p>
    <w:p w:rsidR="00CA0AC2" w:rsidRPr="00D059F5" w:rsidRDefault="00CA0AC2" w:rsidP="00CA0AC2">
      <w:pPr>
        <w:pStyle w:val="ConsPlusTitle"/>
        <w:widowControl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D059F5">
        <w:rPr>
          <w:rStyle w:val="a5"/>
          <w:rFonts w:ascii="PT Astra Serif" w:hAnsi="PT Astra Serif" w:cs="Times New Roman"/>
          <w:b/>
          <w:sz w:val="28"/>
          <w:szCs w:val="28"/>
        </w:rPr>
        <w:t>От «Покупателя»:</w:t>
      </w:r>
      <w:r>
        <w:rPr>
          <w:rFonts w:ascii="PT Astra Serif" w:eastAsia="Calibri" w:hAnsi="PT Astra Serif" w:cs="Times New Roman"/>
          <w:sz w:val="28"/>
          <w:szCs w:val="28"/>
        </w:rPr>
        <w:t xml:space="preserve"> </w:t>
      </w:r>
    </w:p>
    <w:p w:rsidR="00CA0AC2" w:rsidRPr="00D059F5" w:rsidRDefault="00CA0AC2" w:rsidP="00CA0AC2">
      <w:pPr>
        <w:pStyle w:val="ConsPlusTitle"/>
        <w:widowControl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D059F5">
        <w:rPr>
          <w:rFonts w:ascii="PT Astra Serif" w:eastAsia="Calibri" w:hAnsi="PT Astra Serif" w:cs="Times New Roman"/>
          <w:sz w:val="28"/>
          <w:szCs w:val="28"/>
        </w:rPr>
        <w:t>__________________________________________________________________</w:t>
      </w:r>
    </w:p>
    <w:p w:rsidR="00CA0AC2" w:rsidRPr="00D059F5" w:rsidRDefault="00CA0AC2" w:rsidP="00CA0AC2">
      <w:pPr>
        <w:pStyle w:val="ConsPlusTitle"/>
        <w:widowControl/>
        <w:jc w:val="both"/>
        <w:rPr>
          <w:rStyle w:val="a5"/>
          <w:rFonts w:ascii="PT Astra Serif" w:hAnsi="PT Astra Serif" w:cs="Times New Roman"/>
          <w:sz w:val="28"/>
          <w:szCs w:val="28"/>
        </w:rPr>
      </w:pPr>
      <w:r w:rsidRPr="00D059F5">
        <w:rPr>
          <w:rStyle w:val="a5"/>
          <w:rFonts w:ascii="PT Astra Serif" w:hAnsi="PT Astra Serif" w:cs="Times New Roman"/>
          <w:sz w:val="28"/>
          <w:szCs w:val="28"/>
        </w:rPr>
        <w:t>согласно договору купли-продажи недвижимого муниципального имущества № __ от ___________202</w:t>
      </w:r>
      <w:r>
        <w:rPr>
          <w:rStyle w:val="a5"/>
          <w:rFonts w:ascii="PT Astra Serif" w:hAnsi="PT Astra Serif" w:cs="Times New Roman"/>
          <w:sz w:val="28"/>
          <w:szCs w:val="28"/>
        </w:rPr>
        <w:t>3</w:t>
      </w:r>
      <w:r w:rsidRPr="00D059F5">
        <w:rPr>
          <w:rStyle w:val="a5"/>
          <w:rFonts w:ascii="PT Astra Serif" w:hAnsi="PT Astra Serif" w:cs="Times New Roman"/>
          <w:sz w:val="28"/>
          <w:szCs w:val="28"/>
        </w:rPr>
        <w:t xml:space="preserve"> г, составила настоящий акт о том, что Покупатель принимает в собственность, а Продавец передает муниципальное недвижимое имущество:</w:t>
      </w:r>
    </w:p>
    <w:p w:rsidR="00CA0AC2" w:rsidRDefault="00CA0AC2" w:rsidP="00CA0AC2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С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томатологическая поликлиника общей площадью 448,6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кв.м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>., К№ 71:12:070607:1014, назначение объекта недвижимости и иные характеристики: назначение: нежилое, 2-этажное (подземных этажей – 0), расположенн</w:t>
      </w:r>
      <w:r>
        <w:rPr>
          <w:rFonts w:ascii="PT Astra Serif" w:eastAsia="Calibri" w:hAnsi="PT Astra Serif"/>
          <w:sz w:val="28"/>
          <w:szCs w:val="28"/>
          <w:lang w:eastAsia="en-US"/>
        </w:rPr>
        <w:t>ая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по адресу: Тульская обл., Киреевский р-н, МО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р.п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 Бородинский, пос. Бородинский, ул. Пушкина, д. 27.; земельный участок общей площадью 1347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кв.м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., К№ 71:12:070607:1348, назначение объекта недвижимости и иные характеристики: категория земель: земли населенных пунктов, разрешенное использование: для иных видов использования, характерных для населённых пунктов, расположенный по адресу: Тульская обл., Киреевский р-н, МО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р.п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>. Бородинский, пос. Бородинс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кий, ул. Пушкина, д. 27. </w:t>
      </w:r>
    </w:p>
    <w:p w:rsidR="00CA0AC2" w:rsidRDefault="00CA0AC2" w:rsidP="00CA0AC2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Объект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явля</w:t>
      </w:r>
      <w:r>
        <w:rPr>
          <w:rFonts w:ascii="PT Astra Serif" w:eastAsia="Calibri" w:hAnsi="PT Astra Serif"/>
          <w:sz w:val="28"/>
          <w:szCs w:val="28"/>
          <w:lang w:eastAsia="en-US"/>
        </w:rPr>
        <w:t>ется аварийным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CA0AC2" w:rsidRPr="00D059F5" w:rsidRDefault="00CA0AC2" w:rsidP="00CA0AC2">
      <w:pPr>
        <w:tabs>
          <w:tab w:val="left" w:pos="0"/>
        </w:tabs>
        <w:ind w:firstLine="540"/>
        <w:jc w:val="both"/>
        <w:rPr>
          <w:rStyle w:val="a5"/>
          <w:rFonts w:ascii="PT Astra Serif" w:hAnsi="PT Astra Serif"/>
          <w:b w:val="0"/>
          <w:sz w:val="28"/>
          <w:szCs w:val="28"/>
        </w:rPr>
      </w:pPr>
      <w:r w:rsidRPr="00D059F5">
        <w:rPr>
          <w:rStyle w:val="a5"/>
          <w:rFonts w:ascii="PT Astra Serif" w:hAnsi="PT Astra Serif"/>
          <w:b w:val="0"/>
          <w:sz w:val="28"/>
          <w:szCs w:val="28"/>
        </w:rPr>
        <w:t>Вышеуказанные объекты недвижимости находится в удовлетворительном состоянии. Претензий к передаваемому имуществу у принимающей стороны нет.</w:t>
      </w:r>
    </w:p>
    <w:p w:rsidR="00CA0AC2" w:rsidRPr="00D059F5" w:rsidRDefault="00CA0AC2" w:rsidP="00CA0AC2">
      <w:pPr>
        <w:ind w:firstLine="540"/>
        <w:jc w:val="both"/>
        <w:rPr>
          <w:rStyle w:val="a5"/>
          <w:rFonts w:ascii="PT Astra Serif" w:hAnsi="PT Astra Serif"/>
          <w:b w:val="0"/>
          <w:bCs w:val="0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Настоящий акт составлен в трех экземплярах, каждый из которых является неотъемлемой частью договора купли-продажи недвижимого муниципального имущества №__ от «__» ________202</w:t>
      </w:r>
      <w:r>
        <w:rPr>
          <w:rFonts w:ascii="PT Astra Serif" w:hAnsi="PT Astra Serif"/>
          <w:sz w:val="28"/>
          <w:szCs w:val="28"/>
        </w:rPr>
        <w:t>3</w:t>
      </w:r>
      <w:r w:rsidRPr="00D059F5">
        <w:rPr>
          <w:rFonts w:ascii="PT Astra Serif" w:hAnsi="PT Astra Serif"/>
          <w:sz w:val="28"/>
          <w:szCs w:val="28"/>
        </w:rPr>
        <w:t xml:space="preserve"> г. и обладает одинаковой юридической силой.</w:t>
      </w:r>
    </w:p>
    <w:p w:rsidR="00CA0AC2" w:rsidRDefault="00CA0AC2" w:rsidP="00CA0AC2">
      <w:pPr>
        <w:jc w:val="both"/>
        <w:rPr>
          <w:rStyle w:val="a5"/>
          <w:rFonts w:ascii="PT Astra Serif" w:hAnsi="PT Astra Serif"/>
          <w:b w:val="0"/>
          <w:sz w:val="28"/>
          <w:szCs w:val="28"/>
        </w:rPr>
      </w:pP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b w:val="0"/>
          <w:sz w:val="28"/>
          <w:szCs w:val="28"/>
        </w:rPr>
      </w:pPr>
      <w:r w:rsidRPr="00D059F5">
        <w:rPr>
          <w:rStyle w:val="a5"/>
          <w:rFonts w:ascii="PT Astra Serif" w:hAnsi="PT Astra Serif"/>
          <w:b w:val="0"/>
          <w:sz w:val="28"/>
          <w:szCs w:val="28"/>
        </w:rPr>
        <w:t>Подписи членов комиссии:</w:t>
      </w: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sz w:val="28"/>
          <w:szCs w:val="28"/>
        </w:rPr>
      </w:pPr>
    </w:p>
    <w:p w:rsidR="00CA0AC2" w:rsidRPr="00CA0AC2" w:rsidRDefault="00CA0AC2" w:rsidP="00CA0AC2">
      <w:pPr>
        <w:jc w:val="center"/>
        <w:rPr>
          <w:rStyle w:val="a5"/>
          <w:rFonts w:ascii="PT Astra Serif" w:hAnsi="PT Astra Serif"/>
        </w:rPr>
      </w:pPr>
      <w:r w:rsidRPr="00CA0AC2">
        <w:rPr>
          <w:rStyle w:val="a5"/>
          <w:rFonts w:ascii="PT Astra Serif" w:hAnsi="PT Astra Serif"/>
        </w:rPr>
        <w:t xml:space="preserve">От </w:t>
      </w:r>
      <w:proofErr w:type="gramStart"/>
      <w:r w:rsidRPr="00CA0AC2">
        <w:rPr>
          <w:rStyle w:val="a5"/>
          <w:rFonts w:ascii="PT Astra Serif" w:hAnsi="PT Astra Serif"/>
        </w:rPr>
        <w:t xml:space="preserve">продавца:   </w:t>
      </w:r>
      <w:proofErr w:type="gramEnd"/>
      <w:r w:rsidRPr="00CA0AC2">
        <w:rPr>
          <w:rStyle w:val="a5"/>
          <w:rFonts w:ascii="PT Astra Serif" w:hAnsi="PT Astra Serif"/>
        </w:rPr>
        <w:t xml:space="preserve">                                               От покупателя:</w:t>
      </w:r>
    </w:p>
    <w:p w:rsidR="00CA0AC2" w:rsidRPr="00CA0AC2" w:rsidRDefault="00CA0AC2" w:rsidP="00CA0AC2">
      <w:pPr>
        <w:jc w:val="both"/>
        <w:rPr>
          <w:rStyle w:val="a5"/>
          <w:rFonts w:ascii="PT Astra Serif" w:hAnsi="PT Astra Serif"/>
        </w:rPr>
      </w:pPr>
      <w:r w:rsidRPr="00CA0AC2">
        <w:rPr>
          <w:rStyle w:val="a5"/>
          <w:rFonts w:ascii="PT Astra Serif" w:hAnsi="PT Astra Serif"/>
        </w:rPr>
        <w:t>_______________________________</w:t>
      </w:r>
    </w:p>
    <w:p w:rsidR="00CA0AC2" w:rsidRPr="00CA0AC2" w:rsidRDefault="00CA0AC2" w:rsidP="00CA0AC2">
      <w:pPr>
        <w:jc w:val="both"/>
        <w:rPr>
          <w:rStyle w:val="a5"/>
          <w:rFonts w:ascii="PT Astra Serif" w:hAnsi="PT Astra Serif"/>
        </w:rPr>
      </w:pPr>
    </w:p>
    <w:p w:rsidR="00CA0AC2" w:rsidRPr="00CA0AC2" w:rsidRDefault="00CA0AC2" w:rsidP="00CA0AC2">
      <w:pPr>
        <w:jc w:val="both"/>
        <w:rPr>
          <w:rFonts w:ascii="PT Astra Serif" w:hAnsi="PT Astra Serif"/>
        </w:rPr>
      </w:pPr>
      <w:r w:rsidRPr="00CA0AC2">
        <w:rPr>
          <w:rFonts w:ascii="PT Astra Serif" w:hAnsi="PT Astra Serif"/>
        </w:rPr>
        <w:t xml:space="preserve">  _________________  _._.__________</w:t>
      </w:r>
      <w:r w:rsidRPr="00CA0AC2">
        <w:rPr>
          <w:rStyle w:val="a5"/>
          <w:rFonts w:ascii="PT Astra Serif" w:hAnsi="PT Astra Serif"/>
        </w:rPr>
        <w:t xml:space="preserve">     </w:t>
      </w:r>
      <w:r w:rsidRPr="00CA0AC2">
        <w:rPr>
          <w:rFonts w:ascii="PT Astra Serif" w:hAnsi="PT Astra Serif"/>
        </w:rPr>
        <w:t xml:space="preserve">                ________________  _._._______           </w:t>
      </w:r>
    </w:p>
    <w:p w:rsidR="00CA0AC2" w:rsidRPr="00CA0AC2" w:rsidRDefault="00CA0AC2" w:rsidP="00CA0AC2">
      <w:pPr>
        <w:jc w:val="both"/>
        <w:rPr>
          <w:rFonts w:ascii="PT Astra Serif" w:hAnsi="PT Astra Serif"/>
        </w:rPr>
      </w:pPr>
      <w:r w:rsidRPr="00CA0AC2">
        <w:rPr>
          <w:rFonts w:ascii="PT Astra Serif" w:hAnsi="PT Astra Serif"/>
        </w:rPr>
        <w:t xml:space="preserve">          (</w:t>
      </w:r>
      <w:proofErr w:type="gramStart"/>
      <w:r w:rsidRPr="00CA0AC2">
        <w:rPr>
          <w:rFonts w:ascii="PT Astra Serif" w:hAnsi="PT Astra Serif"/>
        </w:rPr>
        <w:t xml:space="preserve">подпись)   </w:t>
      </w:r>
      <w:proofErr w:type="gramEnd"/>
      <w:r w:rsidRPr="00CA0AC2">
        <w:rPr>
          <w:rFonts w:ascii="PT Astra Serif" w:hAnsi="PT Astra Serif"/>
        </w:rPr>
        <w:t xml:space="preserve">      (Ф.И.О.)                                                                       (</w:t>
      </w:r>
      <w:proofErr w:type="gramStart"/>
      <w:r w:rsidRPr="00CA0AC2">
        <w:rPr>
          <w:rFonts w:ascii="PT Astra Serif" w:hAnsi="PT Astra Serif"/>
        </w:rPr>
        <w:t xml:space="preserve">подпись)   </w:t>
      </w:r>
      <w:proofErr w:type="gramEnd"/>
      <w:r w:rsidRPr="00CA0AC2">
        <w:rPr>
          <w:rFonts w:ascii="PT Astra Serif" w:hAnsi="PT Astra Serif"/>
        </w:rPr>
        <w:t xml:space="preserve">                (Ф.И.О.)М.П.                                                                      </w:t>
      </w:r>
      <w:r>
        <w:rPr>
          <w:rFonts w:ascii="PT Astra Serif" w:hAnsi="PT Astra Serif"/>
        </w:rPr>
        <w:t xml:space="preserve">                            М.П</w:t>
      </w:r>
    </w:p>
    <w:p w:rsidR="00CA0AC2" w:rsidRDefault="00CA0AC2" w:rsidP="00CA0AC2">
      <w:pPr>
        <w:rPr>
          <w:rFonts w:ascii="PT Astra Serif" w:hAnsi="PT Astra Serif"/>
        </w:rPr>
      </w:pPr>
    </w:p>
    <w:p w:rsidR="00CA0AC2" w:rsidRDefault="00CA0AC2" w:rsidP="00CA0AC2">
      <w:pPr>
        <w:rPr>
          <w:rFonts w:ascii="PT Astra Serif" w:hAnsi="PT Astra Serif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 xml:space="preserve">ДОГОВОР № ___ 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КУПЛИ-ПРОДАЖИ НЕДВИЖИМОГО МУНИЦИПАЛЬНОГОИМУЩЕСТВА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п. Бородинский</w:t>
      </w:r>
      <w:r w:rsidRPr="00D059F5">
        <w:rPr>
          <w:rFonts w:ascii="PT Astra Serif" w:hAnsi="PT Astra Serif"/>
          <w:sz w:val="28"/>
          <w:szCs w:val="28"/>
        </w:rPr>
        <w:t xml:space="preserve">                                                                  </w:t>
      </w:r>
      <w:proofErr w:type="gramStart"/>
      <w:r w:rsidRPr="00D059F5">
        <w:rPr>
          <w:rFonts w:ascii="PT Astra Serif" w:hAnsi="PT Astra Serif"/>
          <w:sz w:val="28"/>
          <w:szCs w:val="28"/>
        </w:rPr>
        <w:t xml:space="preserve">   «</w:t>
      </w:r>
      <w:proofErr w:type="gramEnd"/>
      <w:r w:rsidRPr="00D059F5">
        <w:rPr>
          <w:rFonts w:ascii="PT Astra Serif" w:hAnsi="PT Astra Serif"/>
          <w:sz w:val="28"/>
          <w:szCs w:val="28"/>
        </w:rPr>
        <w:t>__»___________ 202</w:t>
      </w:r>
      <w:r>
        <w:rPr>
          <w:rFonts w:ascii="PT Astra Serif" w:hAnsi="PT Astra Serif"/>
          <w:sz w:val="28"/>
          <w:szCs w:val="28"/>
        </w:rPr>
        <w:t>3</w:t>
      </w:r>
      <w:r w:rsidRPr="00D059F5">
        <w:rPr>
          <w:rFonts w:ascii="PT Astra Serif" w:hAnsi="PT Astra Serif"/>
          <w:sz w:val="28"/>
          <w:szCs w:val="28"/>
        </w:rPr>
        <w:t>г.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Администрации муниципального образования </w:t>
      </w:r>
      <w:r>
        <w:rPr>
          <w:rFonts w:ascii="PT Astra Serif" w:hAnsi="PT Astra Serif"/>
          <w:sz w:val="28"/>
          <w:szCs w:val="28"/>
        </w:rPr>
        <w:t xml:space="preserve">Бородинское </w:t>
      </w:r>
      <w:r w:rsidRPr="00D059F5">
        <w:rPr>
          <w:rFonts w:ascii="PT Astra Serif" w:hAnsi="PT Astra Serif"/>
          <w:sz w:val="28"/>
          <w:szCs w:val="28"/>
        </w:rPr>
        <w:t>Киреевск</w:t>
      </w:r>
      <w:r>
        <w:rPr>
          <w:rFonts w:ascii="PT Astra Serif" w:hAnsi="PT Astra Serif"/>
          <w:sz w:val="28"/>
          <w:szCs w:val="28"/>
        </w:rPr>
        <w:t>ого</w:t>
      </w:r>
      <w:r w:rsidRPr="00D059F5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>а</w:t>
      </w:r>
      <w:r w:rsidRPr="00D059F5">
        <w:rPr>
          <w:rFonts w:ascii="PT Astra Serif" w:hAnsi="PT Astra Serif"/>
          <w:sz w:val="28"/>
          <w:szCs w:val="28"/>
        </w:rPr>
        <w:t>, именуемая в дальнейшем «</w:t>
      </w:r>
      <w:proofErr w:type="gramStart"/>
      <w:r w:rsidRPr="00D059F5">
        <w:rPr>
          <w:rFonts w:ascii="PT Astra Serif" w:hAnsi="PT Astra Serif"/>
          <w:b/>
          <w:sz w:val="28"/>
          <w:szCs w:val="28"/>
        </w:rPr>
        <w:t>Продавец</w:t>
      </w:r>
      <w:r w:rsidRPr="00D059F5">
        <w:rPr>
          <w:rFonts w:ascii="PT Astra Serif" w:hAnsi="PT Astra Serif"/>
          <w:sz w:val="28"/>
          <w:szCs w:val="28"/>
        </w:rPr>
        <w:t>»  в</w:t>
      </w:r>
      <w:proofErr w:type="gramEnd"/>
      <w:r w:rsidRPr="00D059F5">
        <w:rPr>
          <w:rFonts w:ascii="PT Astra Serif" w:hAnsi="PT Astra Serif"/>
          <w:sz w:val="28"/>
          <w:szCs w:val="28"/>
        </w:rPr>
        <w:t xml:space="preserve"> лице главы администрации </w:t>
      </w:r>
      <w:proofErr w:type="spellStart"/>
      <w:r>
        <w:rPr>
          <w:rFonts w:ascii="PT Astra Serif" w:hAnsi="PT Astra Serif"/>
          <w:sz w:val="28"/>
          <w:szCs w:val="28"/>
        </w:rPr>
        <w:t>Зятнина</w:t>
      </w:r>
      <w:proofErr w:type="spellEnd"/>
      <w:r>
        <w:rPr>
          <w:rFonts w:ascii="PT Astra Serif" w:hAnsi="PT Astra Serif"/>
          <w:sz w:val="28"/>
          <w:szCs w:val="28"/>
        </w:rPr>
        <w:t xml:space="preserve"> Евгения Викторовича</w:t>
      </w:r>
      <w:r w:rsidRPr="00D059F5">
        <w:rPr>
          <w:rFonts w:ascii="PT Astra Serif" w:hAnsi="PT Astra Serif"/>
          <w:sz w:val="28"/>
          <w:szCs w:val="28"/>
        </w:rPr>
        <w:t>, действующего на основании Устава с одной стороны, и ______________________________________________________________________________________________________________________________________________________________________________________________________</w:t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именуемое (</w:t>
      </w:r>
      <w:proofErr w:type="spellStart"/>
      <w:r w:rsidRPr="00D059F5">
        <w:rPr>
          <w:rFonts w:ascii="PT Astra Serif" w:hAnsi="PT Astra Serif"/>
          <w:sz w:val="28"/>
          <w:szCs w:val="28"/>
        </w:rPr>
        <w:t>ый</w:t>
      </w:r>
      <w:proofErr w:type="spellEnd"/>
      <w:r w:rsidRPr="00D059F5">
        <w:rPr>
          <w:rFonts w:ascii="PT Astra Serif" w:hAnsi="PT Astra Serif"/>
          <w:sz w:val="28"/>
          <w:szCs w:val="28"/>
        </w:rPr>
        <w:t>) в дальнейшем «</w:t>
      </w:r>
      <w:r w:rsidRPr="00D059F5">
        <w:rPr>
          <w:rFonts w:ascii="PT Astra Serif" w:hAnsi="PT Astra Serif"/>
          <w:b/>
          <w:sz w:val="28"/>
          <w:szCs w:val="28"/>
        </w:rPr>
        <w:t>Покупатель</w:t>
      </w:r>
      <w:r w:rsidRPr="00D059F5">
        <w:rPr>
          <w:rFonts w:ascii="PT Astra Serif" w:hAnsi="PT Astra Serif"/>
          <w:sz w:val="28"/>
          <w:szCs w:val="28"/>
        </w:rPr>
        <w:t>», с другой стороны, в соответствии с Федеральным законом «О приватизации государственного и муниципального имущества» №178-ФЗ от 21.12.2001 г. и на основании протокола подведения итогов___________, от __. __.2022г. №_, заключили настоящий договор о нижеследующем: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1. Предмет договора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       1.1. Продавец передает в собственность Покупателю, а Покупатель принимает в собственность:</w:t>
      </w:r>
    </w:p>
    <w:p w:rsidR="00CA0AC2" w:rsidRDefault="00CA0AC2" w:rsidP="00CA0AC2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Дом культуры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общей площадью </w:t>
      </w:r>
      <w:r>
        <w:rPr>
          <w:rFonts w:ascii="PT Astra Serif" w:eastAsia="Calibri" w:hAnsi="PT Astra Serif"/>
          <w:sz w:val="28"/>
          <w:szCs w:val="28"/>
          <w:lang w:eastAsia="en-US"/>
        </w:rPr>
        <w:t>171,1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кв.м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>., К№ 71:12:</w:t>
      </w:r>
      <w:r>
        <w:rPr>
          <w:rFonts w:ascii="PT Astra Serif" w:eastAsia="Calibri" w:hAnsi="PT Astra Serif"/>
          <w:sz w:val="28"/>
          <w:szCs w:val="28"/>
          <w:lang w:eastAsia="en-US"/>
        </w:rPr>
        <w:t>020109:492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, назначение объекта недвижимости и иные характеристики: назначение: нежилое, </w:t>
      </w:r>
      <w:r>
        <w:rPr>
          <w:rFonts w:ascii="PT Astra Serif" w:eastAsia="Calibri" w:hAnsi="PT Astra Serif"/>
          <w:sz w:val="28"/>
          <w:szCs w:val="28"/>
          <w:lang w:eastAsia="en-US"/>
        </w:rPr>
        <w:t>1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>-этажное (подземных этажей – 0), расположенн</w:t>
      </w:r>
      <w:r>
        <w:rPr>
          <w:rFonts w:ascii="PT Astra Serif" w:eastAsia="Calibri" w:hAnsi="PT Astra Serif"/>
          <w:sz w:val="28"/>
          <w:szCs w:val="28"/>
          <w:lang w:eastAsia="en-US"/>
        </w:rPr>
        <w:t>ая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по адресу: Тульская обл., Киреевский р-н, </w:t>
      </w:r>
      <w:proofErr w:type="spellStart"/>
      <w:r>
        <w:rPr>
          <w:rFonts w:ascii="PT Astra Serif" w:eastAsia="Calibri" w:hAnsi="PT Astra Serif"/>
          <w:sz w:val="28"/>
          <w:szCs w:val="28"/>
          <w:lang w:eastAsia="en-US"/>
        </w:rPr>
        <w:t>с.Пятницкое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; земельный участок общей площадью </w:t>
      </w:r>
      <w:r>
        <w:rPr>
          <w:rFonts w:ascii="PT Astra Serif" w:eastAsia="Calibri" w:hAnsi="PT Astra Serif"/>
          <w:sz w:val="28"/>
          <w:szCs w:val="28"/>
          <w:lang w:eastAsia="en-US"/>
        </w:rPr>
        <w:t>1833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кв.м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>., К№ 71:12:</w:t>
      </w:r>
      <w:r>
        <w:rPr>
          <w:rFonts w:ascii="PT Astra Serif" w:eastAsia="Calibri" w:hAnsi="PT Astra Serif"/>
          <w:sz w:val="28"/>
          <w:szCs w:val="28"/>
          <w:lang w:eastAsia="en-US"/>
        </w:rPr>
        <w:t>020109:498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, назначение объекта недвижимости и иные характеристики: категория земель: земли населенных пунктов, разрешенное использование: </w:t>
      </w:r>
      <w:r>
        <w:rPr>
          <w:rFonts w:ascii="PT Astra Serif" w:eastAsia="Calibri" w:hAnsi="PT Astra Serif"/>
          <w:sz w:val="28"/>
          <w:szCs w:val="28"/>
          <w:lang w:eastAsia="en-US"/>
        </w:rPr>
        <w:t>культурное развитие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, расположенный по адресу: Тульская обл., Киреевский р-н, </w:t>
      </w:r>
      <w:r>
        <w:rPr>
          <w:rFonts w:ascii="PT Astra Serif" w:eastAsia="Calibri" w:hAnsi="PT Astra Serif"/>
          <w:sz w:val="28"/>
          <w:szCs w:val="28"/>
          <w:lang w:eastAsia="en-US"/>
        </w:rPr>
        <w:t>с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 </w:t>
      </w:r>
      <w:proofErr w:type="spellStart"/>
      <w:r>
        <w:rPr>
          <w:rFonts w:ascii="PT Astra Serif" w:eastAsia="Calibri" w:hAnsi="PT Astra Serif"/>
          <w:sz w:val="28"/>
          <w:szCs w:val="28"/>
          <w:lang w:eastAsia="en-US"/>
        </w:rPr>
        <w:t>Пятницкое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 </w:t>
      </w:r>
    </w:p>
    <w:p w:rsidR="00CA0AC2" w:rsidRDefault="00CA0AC2" w:rsidP="00CA0AC2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Объект являются аварийным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</w:t>
      </w:r>
      <w:r w:rsidRPr="00D059F5">
        <w:rPr>
          <w:rFonts w:ascii="PT Astra Serif" w:hAnsi="PT Astra Serif"/>
          <w:sz w:val="28"/>
          <w:szCs w:val="28"/>
        </w:rPr>
        <w:tab/>
        <w:t xml:space="preserve">1.2. Объекты, указанные в п. 1.1. являются собственностью муниципального образования </w:t>
      </w:r>
      <w:r>
        <w:rPr>
          <w:rFonts w:ascii="PT Astra Serif" w:hAnsi="PT Astra Serif"/>
          <w:sz w:val="28"/>
          <w:szCs w:val="28"/>
        </w:rPr>
        <w:t xml:space="preserve">Бородинское </w:t>
      </w:r>
      <w:r w:rsidRPr="00D059F5">
        <w:rPr>
          <w:rFonts w:ascii="PT Astra Serif" w:hAnsi="PT Astra Serif"/>
          <w:sz w:val="28"/>
          <w:szCs w:val="28"/>
        </w:rPr>
        <w:t>Киреевск</w:t>
      </w:r>
      <w:r>
        <w:rPr>
          <w:rFonts w:ascii="PT Astra Serif" w:hAnsi="PT Astra Serif"/>
          <w:sz w:val="28"/>
          <w:szCs w:val="28"/>
        </w:rPr>
        <w:t>ого</w:t>
      </w:r>
      <w:r w:rsidRPr="00D059F5">
        <w:rPr>
          <w:rFonts w:ascii="PT Astra Serif" w:hAnsi="PT Astra Serif"/>
          <w:sz w:val="28"/>
          <w:szCs w:val="28"/>
        </w:rPr>
        <w:t xml:space="preserve"> район.</w:t>
      </w:r>
    </w:p>
    <w:p w:rsidR="00CA0AC2" w:rsidRPr="00D059F5" w:rsidRDefault="00CA0AC2" w:rsidP="00CA0AC2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D059F5">
        <w:rPr>
          <w:rFonts w:ascii="PT Astra Serif" w:hAnsi="PT Astra Serif" w:cs="Times New Roman"/>
          <w:sz w:val="28"/>
          <w:szCs w:val="28"/>
        </w:rPr>
        <w:tab/>
        <w:t>1.3. Сведения об обременениях: отсутствуют.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>1.4. Договор считается заключённым заключенным с момента его подписания.</w:t>
      </w:r>
    </w:p>
    <w:p w:rsidR="00CA0AC2" w:rsidRPr="00D059F5" w:rsidRDefault="00CA0AC2" w:rsidP="00CA0AC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>1.5. Продажа Объекта осуществляется в соответствии с действующим законодательством о приватизации.</w:t>
      </w:r>
    </w:p>
    <w:p w:rsidR="00CA0AC2" w:rsidRPr="00D059F5" w:rsidRDefault="00CA0AC2" w:rsidP="00CA0AC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2. Цена и порядок расчетов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lastRenderedPageBreak/>
        <w:tab/>
        <w:t>2.1. Цена (стоимость) Объекта по настоящему договору согласно протоколу от__. __.202</w:t>
      </w:r>
      <w:r>
        <w:rPr>
          <w:rFonts w:ascii="PT Astra Serif" w:hAnsi="PT Astra Serif"/>
          <w:sz w:val="28"/>
          <w:szCs w:val="28"/>
        </w:rPr>
        <w:t>3</w:t>
      </w:r>
      <w:r w:rsidRPr="00D059F5">
        <w:rPr>
          <w:rFonts w:ascii="PT Astra Serif" w:hAnsi="PT Astra Serif"/>
          <w:sz w:val="28"/>
          <w:szCs w:val="28"/>
        </w:rPr>
        <w:t>г. №_ составляет _________ (________) руб. __ коп</w:t>
      </w:r>
      <w:proofErr w:type="gramStart"/>
      <w:r w:rsidRPr="00D059F5">
        <w:rPr>
          <w:rFonts w:ascii="PT Astra Serif" w:hAnsi="PT Astra Serif"/>
          <w:sz w:val="28"/>
          <w:szCs w:val="28"/>
        </w:rPr>
        <w:t>.</w:t>
      </w:r>
      <w:proofErr w:type="gramEnd"/>
      <w:r w:rsidRPr="00D059F5">
        <w:rPr>
          <w:rFonts w:ascii="PT Astra Serif" w:hAnsi="PT Astra Serif"/>
          <w:sz w:val="28"/>
          <w:szCs w:val="28"/>
        </w:rPr>
        <w:t xml:space="preserve"> а именно:</w:t>
      </w:r>
    </w:p>
    <w:p w:rsidR="00CA0AC2" w:rsidRPr="00D059F5" w:rsidRDefault="00CA0AC2" w:rsidP="00CA0AC2">
      <w:pPr>
        <w:pStyle w:val="a3"/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- объекты недвижимости _____ (______) руб. __ коп; </w:t>
      </w:r>
    </w:p>
    <w:p w:rsidR="00CA0AC2" w:rsidRPr="00D059F5" w:rsidRDefault="00CA0AC2" w:rsidP="00CA0AC2">
      <w:pPr>
        <w:pStyle w:val="a3"/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(- земельный участок _____ (______) руб. __ коп.)</w:t>
      </w:r>
    </w:p>
    <w:p w:rsidR="00CA0AC2" w:rsidRPr="00D059F5" w:rsidRDefault="00CA0AC2" w:rsidP="00CA0AC2">
      <w:pPr>
        <w:spacing w:line="276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  - сумма НДС составляет: _____</w:t>
      </w:r>
      <w:proofErr w:type="gramStart"/>
      <w:r w:rsidRPr="00D059F5">
        <w:rPr>
          <w:rFonts w:ascii="PT Astra Serif" w:hAnsi="PT Astra Serif"/>
          <w:sz w:val="28"/>
          <w:szCs w:val="28"/>
        </w:rPr>
        <w:t>_(</w:t>
      </w:r>
      <w:proofErr w:type="gramEnd"/>
      <w:r w:rsidRPr="00D059F5">
        <w:rPr>
          <w:rFonts w:ascii="PT Astra Serif" w:hAnsi="PT Astra Serif"/>
          <w:sz w:val="28"/>
          <w:szCs w:val="28"/>
        </w:rPr>
        <w:t>______) руб. __ коп.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>2.2. Покупатель единовременно уплачивает Продавцу стоимость, указанную в п. 2.1. договора, не позднее 30 календарных дней, следующих за днем подписания договора купли-продажи.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eastAsia="Calibri" w:hAnsi="PT Astra Serif"/>
          <w:sz w:val="28"/>
          <w:szCs w:val="28"/>
        </w:rPr>
      </w:pPr>
      <w:r w:rsidRPr="00D059F5">
        <w:rPr>
          <w:rFonts w:ascii="PT Astra Serif" w:eastAsia="Calibri" w:hAnsi="PT Astra Serif"/>
          <w:sz w:val="28"/>
          <w:szCs w:val="28"/>
        </w:rPr>
        <w:t>Денежные средства в счет оплаты приватизируемого государственного или муниципального имущества подлежат перечислению победителем аукциона в установленном порядке позднее 30 рабочих дней со дня заключения договора купли-продажи.</w:t>
      </w:r>
    </w:p>
    <w:p w:rsidR="00CA0AC2" w:rsidRPr="00D059F5" w:rsidRDefault="00CA0AC2" w:rsidP="00CA0AC2">
      <w:pPr>
        <w:jc w:val="both"/>
        <w:rPr>
          <w:rFonts w:ascii="PT Astra Serif" w:hAnsi="PT Astra Serif"/>
          <w:b/>
          <w:bCs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 xml:space="preserve">2.3. Сумма задатка, внесенная Покупателем при подаче заявки на участие в торгах, в размере </w:t>
      </w:r>
      <w:r>
        <w:rPr>
          <w:rFonts w:ascii="PT Astra Serif" w:hAnsi="PT Astra Serif"/>
          <w:sz w:val="28"/>
          <w:szCs w:val="28"/>
        </w:rPr>
        <w:t xml:space="preserve">330 </w:t>
      </w:r>
      <w:proofErr w:type="gramStart"/>
      <w:r>
        <w:rPr>
          <w:rFonts w:ascii="PT Astra Serif" w:hAnsi="PT Astra Serif"/>
          <w:sz w:val="28"/>
          <w:szCs w:val="28"/>
        </w:rPr>
        <w:t>000</w:t>
      </w:r>
      <w:r w:rsidRPr="00D059F5">
        <w:rPr>
          <w:rFonts w:ascii="PT Astra Serif" w:hAnsi="PT Astra Serif"/>
          <w:sz w:val="28"/>
          <w:szCs w:val="28"/>
        </w:rPr>
        <w:t xml:space="preserve"> ₽,</w:t>
      </w:r>
      <w:proofErr w:type="gramEnd"/>
      <w:r w:rsidRPr="00D059F5">
        <w:rPr>
          <w:rFonts w:ascii="PT Astra Serif" w:hAnsi="PT Astra Serif"/>
          <w:sz w:val="28"/>
          <w:szCs w:val="28"/>
        </w:rPr>
        <w:t xml:space="preserve"> засчитывается в счет покупной цены, указанной в п.2.1.</w:t>
      </w:r>
    </w:p>
    <w:p w:rsidR="00CA0AC2" w:rsidRPr="00D059F5" w:rsidRDefault="00CA0AC2" w:rsidP="00CA0AC2">
      <w:pPr>
        <w:jc w:val="both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</w:t>
      </w:r>
      <w:r w:rsidRPr="00D059F5">
        <w:rPr>
          <w:rFonts w:ascii="PT Astra Serif" w:hAnsi="PT Astra Serif"/>
          <w:sz w:val="28"/>
          <w:szCs w:val="28"/>
        </w:rPr>
        <w:tab/>
        <w:t xml:space="preserve">Оставшуюся сумму за объекты недвижимого имущества Покупатель перечисляет на банковский счет Продавца: 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Получатель: УФК по Тульской области (администрация муниципального образования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Бородинское 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Киреевск</w:t>
      </w:r>
      <w:r>
        <w:rPr>
          <w:rFonts w:ascii="PT Astra Serif" w:eastAsia="Calibri" w:hAnsi="PT Astra Serif"/>
          <w:sz w:val="28"/>
          <w:szCs w:val="28"/>
          <w:lang w:eastAsia="en-US"/>
        </w:rPr>
        <w:t>ого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район</w:t>
      </w:r>
      <w:r>
        <w:rPr>
          <w:rFonts w:ascii="PT Astra Serif" w:eastAsia="Calibri" w:hAnsi="PT Astra Serif"/>
          <w:sz w:val="28"/>
          <w:szCs w:val="28"/>
          <w:lang w:eastAsia="en-US"/>
        </w:rPr>
        <w:t>а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л/с </w:t>
      </w:r>
      <w:r>
        <w:rPr>
          <w:rFonts w:ascii="PT Astra Serif" w:eastAsia="Calibri" w:hAnsi="PT Astra Serif"/>
          <w:sz w:val="28"/>
          <w:szCs w:val="28"/>
          <w:lang w:eastAsia="en-US"/>
        </w:rPr>
        <w:t>04663204270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)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ИНН </w:t>
      </w:r>
      <w:r>
        <w:rPr>
          <w:rFonts w:ascii="PT Astra Serif" w:eastAsia="Calibri" w:hAnsi="PT Astra Serif"/>
          <w:sz w:val="28"/>
          <w:szCs w:val="28"/>
          <w:lang w:eastAsia="en-US"/>
        </w:rPr>
        <w:t>7128503057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  КПП </w:t>
      </w:r>
      <w:r>
        <w:rPr>
          <w:rFonts w:ascii="PT Astra Serif" w:eastAsia="Calibri" w:hAnsi="PT Astra Serif"/>
          <w:sz w:val="28"/>
          <w:szCs w:val="28"/>
          <w:lang w:eastAsia="en-US"/>
        </w:rPr>
        <w:t>712801001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ОТДЕЛЕНИЕ ТУЛА БАНКА РОССИИ//УФК по Тульской области г. Тула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р/с </w:t>
      </w:r>
      <w:r>
        <w:rPr>
          <w:rFonts w:ascii="PT Astra Serif" w:eastAsia="Calibri" w:hAnsi="PT Astra Serif"/>
          <w:sz w:val="28"/>
          <w:szCs w:val="28"/>
          <w:lang w:eastAsia="en-US"/>
        </w:rPr>
        <w:t>03100643000000016600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БИК 017003983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к/с 40102810445370000059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ОКТМО 70628</w:t>
      </w:r>
      <w:r>
        <w:rPr>
          <w:rFonts w:ascii="PT Astra Serif" w:eastAsia="Calibri" w:hAnsi="PT Astra Serif"/>
          <w:sz w:val="28"/>
          <w:szCs w:val="28"/>
          <w:lang w:eastAsia="en-US"/>
        </w:rPr>
        <w:t>415</w:t>
      </w:r>
    </w:p>
    <w:p w:rsidR="00CA0AC2" w:rsidRPr="00B23A68" w:rsidRDefault="00CA0AC2" w:rsidP="00CA0AC2">
      <w:pPr>
        <w:pStyle w:val="ConsNormal"/>
        <w:widowControl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Код бюджетной классификации </w:t>
      </w:r>
      <w:r>
        <w:rPr>
          <w:rFonts w:ascii="PT Astra Serif" w:eastAsia="Calibri" w:hAnsi="PT Astra Serif"/>
          <w:sz w:val="28"/>
          <w:szCs w:val="28"/>
          <w:lang w:eastAsia="en-US"/>
        </w:rPr>
        <w:t>87111402053100000410</w:t>
      </w:r>
    </w:p>
    <w:p w:rsidR="00CA0AC2" w:rsidRPr="00B23A68" w:rsidRDefault="00CA0AC2" w:rsidP="00CA0AC2">
      <w:pPr>
        <w:pStyle w:val="ConsNormal"/>
        <w:widowControl/>
        <w:ind w:right="-424" w:firstLine="540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B23A68">
        <w:rPr>
          <w:rFonts w:ascii="PT Astra Serif" w:hAnsi="PT Astra Serif"/>
          <w:bCs/>
          <w:sz w:val="28"/>
          <w:szCs w:val="28"/>
        </w:rPr>
        <w:t>Стоимость земельного участка: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hAnsi="PT Astra Serif"/>
          <w:bCs/>
          <w:sz w:val="28"/>
          <w:szCs w:val="28"/>
        </w:rPr>
        <w:t xml:space="preserve">Получатель: 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УФК по Тульской области (администрация муниципального образования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Бородинское 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Киреевск</w:t>
      </w:r>
      <w:r>
        <w:rPr>
          <w:rFonts w:ascii="PT Astra Serif" w:eastAsia="Calibri" w:hAnsi="PT Astra Serif"/>
          <w:sz w:val="28"/>
          <w:szCs w:val="28"/>
          <w:lang w:eastAsia="en-US"/>
        </w:rPr>
        <w:t>ого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район</w:t>
      </w:r>
      <w:r>
        <w:rPr>
          <w:rFonts w:ascii="PT Astra Serif" w:eastAsia="Calibri" w:hAnsi="PT Astra Serif"/>
          <w:sz w:val="28"/>
          <w:szCs w:val="28"/>
          <w:lang w:eastAsia="en-US"/>
        </w:rPr>
        <w:t>а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л/с </w:t>
      </w:r>
      <w:r>
        <w:rPr>
          <w:rFonts w:ascii="PT Astra Serif" w:eastAsia="Calibri" w:hAnsi="PT Astra Serif"/>
          <w:sz w:val="28"/>
          <w:szCs w:val="28"/>
          <w:lang w:eastAsia="en-US"/>
        </w:rPr>
        <w:t>04663204270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)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ИНН </w:t>
      </w:r>
      <w:r>
        <w:rPr>
          <w:rFonts w:ascii="PT Astra Serif" w:eastAsia="Calibri" w:hAnsi="PT Astra Serif"/>
          <w:sz w:val="28"/>
          <w:szCs w:val="28"/>
          <w:lang w:eastAsia="en-US"/>
        </w:rPr>
        <w:t>7128503057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  КПП </w:t>
      </w:r>
      <w:r>
        <w:rPr>
          <w:rFonts w:ascii="PT Astra Serif" w:eastAsia="Calibri" w:hAnsi="PT Astra Serif"/>
          <w:sz w:val="28"/>
          <w:szCs w:val="28"/>
          <w:lang w:eastAsia="en-US"/>
        </w:rPr>
        <w:t>712801001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ОТДЕЛЕНИЕ ТУЛА БАНКА РОССИИ//УФК по Тульской области г. Тула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р/с </w:t>
      </w:r>
      <w:r>
        <w:rPr>
          <w:rFonts w:ascii="PT Astra Serif" w:eastAsia="Calibri" w:hAnsi="PT Astra Serif"/>
          <w:sz w:val="28"/>
          <w:szCs w:val="28"/>
          <w:lang w:eastAsia="en-US"/>
        </w:rPr>
        <w:t>03100643000000016600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БИК 017003983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к/с 40102810445370000059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ОКТМО 70628</w:t>
      </w:r>
      <w:r>
        <w:rPr>
          <w:rFonts w:ascii="PT Astra Serif" w:eastAsia="Calibri" w:hAnsi="PT Astra Serif"/>
          <w:sz w:val="28"/>
          <w:szCs w:val="28"/>
          <w:lang w:eastAsia="en-US"/>
        </w:rPr>
        <w:t>415</w:t>
      </w:r>
    </w:p>
    <w:p w:rsidR="00CA0AC2" w:rsidRPr="00D059F5" w:rsidRDefault="00CA0AC2" w:rsidP="00CA0AC2">
      <w:pPr>
        <w:pStyle w:val="ConsNormal"/>
        <w:widowControl/>
        <w:ind w:right="-424" w:firstLine="540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  <w:r w:rsidRPr="00B23A68">
        <w:rPr>
          <w:rFonts w:ascii="PT Astra Serif" w:hAnsi="PT Astra Serif"/>
          <w:bCs/>
          <w:sz w:val="28"/>
          <w:szCs w:val="28"/>
        </w:rPr>
        <w:t xml:space="preserve">Код бюджетной классификации </w:t>
      </w:r>
      <w:r>
        <w:rPr>
          <w:rFonts w:ascii="PT Astra Serif" w:hAnsi="PT Astra Serif"/>
          <w:bCs/>
          <w:sz w:val="28"/>
          <w:szCs w:val="28"/>
        </w:rPr>
        <w:t>87111406025100000430</w:t>
      </w:r>
    </w:p>
    <w:p w:rsidR="00CA0AC2" w:rsidRPr="00D059F5" w:rsidRDefault="00CA0AC2" w:rsidP="00CA0AC2">
      <w:pPr>
        <w:pStyle w:val="ConsPlusNormal"/>
        <w:widowControl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059F5">
        <w:rPr>
          <w:rFonts w:ascii="PT Astra Serif" w:hAnsi="PT Astra Serif" w:cs="Times New Roman"/>
          <w:sz w:val="28"/>
          <w:szCs w:val="28"/>
        </w:rPr>
        <w:t>В поле «Назначение платежа»: выплата за земельный участок (договор дата _______ №________), указать номер и дату договора, и наименование Покупателя.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</w:t>
      </w:r>
      <w:r w:rsidRPr="00D059F5">
        <w:rPr>
          <w:rFonts w:ascii="PT Astra Serif" w:hAnsi="PT Astra Serif"/>
          <w:sz w:val="28"/>
          <w:szCs w:val="28"/>
        </w:rPr>
        <w:tab/>
        <w:t>2.4. Надлежащим исполнением обязанности Покупателя по оплате имущества является поступление денежных средств на счет Продавца.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>2.5. В случае, если покупателем является физическое лицо, (за исключением ИП), то сумма НДС перечисляется Покупателем Продавцу.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lastRenderedPageBreak/>
        <w:t>2.6. Соблюдение либо несоблюдение сроков оплаты, установленных п. 2.2. определяется датой поступления денежных средств на банковский счет Продавца.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2.7. За нарушение сроков внесения денежных средств в счет оплаты Объекта в порядке, установленном п. 2.2. настоящего договора, Продавец вправе взыскать с Покупателя пени в размере 0,2% от невнесенной суммы за каждый календарный день просрочки платежа.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Просрочка внесения денежных средств в счет оплаты Объекта в сумме и сроки, указанные в п. 2.2. настоящего договора, не может составлять более 5 рабочих дней (допустимая просрочка). Просрочка свыше 5 рабочих дней считается отказом покупателя от исполнения обязательств по оплате Объекта, установленных п. 2.2. настоящего договора. Оформление сторонами дополнительного соглашения о расторжении настоящего договора не требуется, договор считается расторгнутым с момента отказа покупателя от исполнения обязательств по оплате Объекта.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2.8. В случае отказа Покупателя от исполнения обязательств по оплате Объекта, предусмотренной в п. 2.2. настоящего договора, либо расторжения договора по вине Покупателя, задаток, ранее внесенный Покупателем в сумме </w:t>
      </w:r>
      <w:r>
        <w:rPr>
          <w:rFonts w:ascii="PT Astra Serif" w:hAnsi="PT Astra Serif"/>
          <w:sz w:val="28"/>
          <w:szCs w:val="28"/>
        </w:rPr>
        <w:t xml:space="preserve">330 </w:t>
      </w:r>
      <w:proofErr w:type="gramStart"/>
      <w:r>
        <w:rPr>
          <w:rFonts w:ascii="PT Astra Serif" w:hAnsi="PT Astra Serif"/>
          <w:sz w:val="28"/>
          <w:szCs w:val="28"/>
        </w:rPr>
        <w:t>000</w:t>
      </w:r>
      <w:r w:rsidRPr="00D059F5">
        <w:rPr>
          <w:rFonts w:ascii="PT Astra Serif" w:hAnsi="PT Astra Serif"/>
          <w:sz w:val="28"/>
          <w:szCs w:val="28"/>
        </w:rPr>
        <w:t xml:space="preserve"> ₽,</w:t>
      </w:r>
      <w:proofErr w:type="gramEnd"/>
      <w:r w:rsidRPr="00D059F5">
        <w:rPr>
          <w:rFonts w:ascii="PT Astra Serif" w:hAnsi="PT Astra Serif"/>
          <w:sz w:val="28"/>
          <w:szCs w:val="28"/>
        </w:rPr>
        <w:t xml:space="preserve"> не возвращается.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3. Передача Объекта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3.1. Передача имущества осуществляется по акту приема-передачи, не позднее чем через тридцать дней после дня полной оплаты имущества.</w:t>
      </w:r>
    </w:p>
    <w:p w:rsidR="00CA0AC2" w:rsidRPr="008446EE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3.2.  Право собственности переходит к покупателю со дня государственной регистрации перехода права собственности на имущество в Управлении Федеральной службы регистрации, кадастра и картографии по Тульской области. </w:t>
      </w:r>
    </w:p>
    <w:p w:rsidR="00CA0AC2" w:rsidRPr="00D059F5" w:rsidRDefault="00CA0AC2" w:rsidP="00CA0AC2">
      <w:pPr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4. Действие договора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4.1. Отношения между сторонами настоящего договора прекращаются при исполнении ими всех условий договора, в том числе по истечении сроков исполнения особых условий и урегулирования взаиморасчетов.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       4.2. Настоящий договор вступает в силу с м</w:t>
      </w:r>
      <w:r>
        <w:rPr>
          <w:rFonts w:ascii="PT Astra Serif" w:hAnsi="PT Astra Serif"/>
          <w:sz w:val="28"/>
          <w:szCs w:val="28"/>
        </w:rPr>
        <w:t>омента его подписания Сторонами и действует до полного исполнения ими обязательств по настоящему Договору.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5. Разрешение споров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5.1. Все споры и разногласия, возникающие при заключении и исполнении настоящего договора, разрешаются сторонами путем переговоров. В случае не достижения согласия между сторонами путем переговоров споры подлежат рассмотрению в порядке, предусмотренном действующим законодательством Российской Федерации.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autoSpaceDE w:val="0"/>
        <w:autoSpaceDN w:val="0"/>
        <w:adjustRightInd w:val="0"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6. Права и обязанности сторон</w:t>
      </w:r>
    </w:p>
    <w:p w:rsidR="00CA0AC2" w:rsidRPr="00D059F5" w:rsidRDefault="00CA0AC2" w:rsidP="00CA0AC2">
      <w:pPr>
        <w:autoSpaceDE w:val="0"/>
        <w:autoSpaceDN w:val="0"/>
        <w:adjustRightInd w:val="0"/>
        <w:jc w:val="center"/>
        <w:outlineLvl w:val="2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6.1. Продавец обязан: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6.1.1. Передать в собственность Покупателю Объект, являющийся предметом настоящего договора и указанный в п. 1.1. настоящего Договора;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6.1.2. Представить Покупателю все необходимые документы для государственной регистрации перехода права собственности.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6.2. Покупатель обязан: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6.2.1. Оплатить и принять имущество на условиях, предусмотренных настоящим договором;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6.2.3. Нести все расходы, связанные с государственной регистрацией договора, включая непредвиденные расходы.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6.2.4. Произвести государственную регистрацию перехода права собственности в Управлении Федеральной службы государственной регистрации, кадастра и картографии по Тульской области в 60-ти дневной срок после подписания настоящего договора.</w:t>
      </w:r>
    </w:p>
    <w:p w:rsidR="00CA0AC2" w:rsidRPr="00BF56C3" w:rsidRDefault="00CA0AC2" w:rsidP="00CA0AC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6.3.  В случае уклонения </w:t>
      </w:r>
      <w:r w:rsidRPr="00D059F5">
        <w:rPr>
          <w:rFonts w:ascii="PT Astra Serif" w:hAnsi="PT Astra Serif"/>
          <w:b/>
          <w:bCs/>
          <w:sz w:val="28"/>
          <w:szCs w:val="28"/>
        </w:rPr>
        <w:t>Покупателя</w:t>
      </w:r>
      <w:r w:rsidRPr="00D059F5">
        <w:rPr>
          <w:rFonts w:ascii="PT Astra Serif" w:hAnsi="PT Astra Serif"/>
          <w:sz w:val="28"/>
          <w:szCs w:val="28"/>
        </w:rPr>
        <w:t xml:space="preserve"> от оплаты, приобретенного на аукционе Имущества в сроки, установленные заключенным договором купли-продажи Имущества, </w:t>
      </w:r>
      <w:r w:rsidRPr="00D059F5">
        <w:rPr>
          <w:rFonts w:ascii="PT Astra Serif" w:hAnsi="PT Astra Serif"/>
          <w:b/>
          <w:bCs/>
          <w:sz w:val="28"/>
          <w:szCs w:val="28"/>
        </w:rPr>
        <w:t>Продавец</w:t>
      </w:r>
      <w:r w:rsidRPr="00D059F5">
        <w:rPr>
          <w:rFonts w:ascii="PT Astra Serif" w:hAnsi="PT Astra Serif"/>
          <w:sz w:val="28"/>
          <w:szCs w:val="28"/>
        </w:rPr>
        <w:t xml:space="preserve"> вправе в одностороннем порядке отказаться от исполнения договора купли-продажи, внесенный задаток </w:t>
      </w:r>
      <w:r w:rsidRPr="00D059F5">
        <w:rPr>
          <w:rFonts w:ascii="PT Astra Serif" w:hAnsi="PT Astra Serif"/>
          <w:b/>
          <w:bCs/>
          <w:sz w:val="28"/>
          <w:szCs w:val="28"/>
        </w:rPr>
        <w:t xml:space="preserve">Покупателю </w:t>
      </w:r>
      <w:r w:rsidRPr="00D059F5">
        <w:rPr>
          <w:rFonts w:ascii="PT Astra Serif" w:hAnsi="PT Astra Serif"/>
          <w:sz w:val="28"/>
          <w:szCs w:val="28"/>
        </w:rPr>
        <w:t>не возвращается.</w:t>
      </w:r>
      <w:r w:rsidRPr="00D059F5">
        <w:rPr>
          <w:rFonts w:ascii="PT Astra Serif" w:hAnsi="PT Astra Serif"/>
          <w:b/>
          <w:sz w:val="28"/>
          <w:szCs w:val="28"/>
        </w:rPr>
        <w:t xml:space="preserve">                               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7.Заключительные положения</w:t>
      </w:r>
    </w:p>
    <w:p w:rsidR="00CA0AC2" w:rsidRPr="00D059F5" w:rsidRDefault="00CA0AC2" w:rsidP="00CA0AC2">
      <w:pPr>
        <w:jc w:val="both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7.1. 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7.2. Состояние Объекта, технические характеристики, расположение, а также порядок его приобретения и использования Покупателю известны.</w:t>
      </w:r>
    </w:p>
    <w:p w:rsidR="00CA0AC2" w:rsidRPr="00BF56C3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7.3. Настоящий договор составлен в трех экземплярах, имеющих одинаковую юридическую силу. Первый экземпляр находится у Продавца, второй - у Покупателя, третий - в Управлении Федеральной службы государственной регистрации, кадастра и к</w:t>
      </w:r>
      <w:r>
        <w:rPr>
          <w:rFonts w:ascii="PT Astra Serif" w:hAnsi="PT Astra Serif"/>
          <w:sz w:val="28"/>
          <w:szCs w:val="28"/>
        </w:rPr>
        <w:t>артографии по Тульской области.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8. Адреса и подписи сторон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18816" w:type="dxa"/>
        <w:tblLook w:val="01E0" w:firstRow="1" w:lastRow="1" w:firstColumn="1" w:lastColumn="1" w:noHBand="0" w:noVBand="0"/>
      </w:tblPr>
      <w:tblGrid>
        <w:gridCol w:w="4786"/>
        <w:gridCol w:w="4786"/>
        <w:gridCol w:w="4786"/>
        <w:gridCol w:w="4458"/>
      </w:tblGrid>
      <w:tr w:rsidR="00CA0AC2" w:rsidRPr="00D059F5" w:rsidTr="00AF0739">
        <w:trPr>
          <w:trHeight w:val="299"/>
        </w:trPr>
        <w:tc>
          <w:tcPr>
            <w:tcW w:w="4786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059F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        Продавец</w:t>
            </w:r>
          </w:p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059F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                Покупатель</w:t>
            </w: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CA0AC2" w:rsidRPr="00D059F5" w:rsidTr="00AF0739">
        <w:trPr>
          <w:trHeight w:val="597"/>
        </w:trPr>
        <w:tc>
          <w:tcPr>
            <w:tcW w:w="4786" w:type="dxa"/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  <w:r w:rsidRPr="00D059F5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Киреевский район</w:t>
            </w:r>
          </w:p>
        </w:tc>
        <w:tc>
          <w:tcPr>
            <w:tcW w:w="4786" w:type="dxa"/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0AC2" w:rsidRPr="00D059F5" w:rsidTr="00AF0739">
        <w:trPr>
          <w:trHeight w:val="896"/>
        </w:trPr>
        <w:tc>
          <w:tcPr>
            <w:tcW w:w="4786" w:type="dxa"/>
          </w:tcPr>
          <w:p w:rsidR="00CA0AC2" w:rsidRPr="0039545E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  <w:r w:rsidRPr="0039545E">
              <w:rPr>
                <w:rFonts w:ascii="PT Astra Serif" w:hAnsi="PT Astra Serif"/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Бородинское </w:t>
            </w:r>
            <w:r w:rsidRPr="0039545E">
              <w:rPr>
                <w:rFonts w:ascii="PT Astra Serif" w:hAnsi="PT Astra Serif"/>
                <w:sz w:val="28"/>
                <w:szCs w:val="28"/>
              </w:rPr>
              <w:t>Киреевск</w:t>
            </w:r>
            <w:r>
              <w:rPr>
                <w:rFonts w:ascii="PT Astra Serif" w:hAnsi="PT Astra Serif"/>
                <w:sz w:val="28"/>
                <w:szCs w:val="28"/>
              </w:rPr>
              <w:t>ого</w:t>
            </w:r>
            <w:r w:rsidRPr="0039545E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</w:p>
        </w:tc>
        <w:tc>
          <w:tcPr>
            <w:tcW w:w="4786" w:type="dxa"/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059F5">
              <w:rPr>
                <w:rFonts w:ascii="PT Astra Serif" w:hAnsi="PT Astra Serif"/>
                <w:sz w:val="28"/>
                <w:szCs w:val="28"/>
              </w:rPr>
              <w:t xml:space="preserve">Адрес: </w:t>
            </w: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0AC2" w:rsidRPr="00D059F5" w:rsidTr="00AF0739">
        <w:trPr>
          <w:trHeight w:val="299"/>
        </w:trPr>
        <w:tc>
          <w:tcPr>
            <w:tcW w:w="4786" w:type="dxa"/>
          </w:tcPr>
          <w:p w:rsidR="00CA0AC2" w:rsidRPr="0039545E" w:rsidRDefault="00CA0AC2" w:rsidP="00AF0739">
            <w:pPr>
              <w:autoSpaceDE w:val="0"/>
              <w:autoSpaceDN w:val="0"/>
              <w:adjustRightInd w:val="0"/>
              <w:outlineLvl w:val="2"/>
              <w:rPr>
                <w:rFonts w:ascii="PT Astra Serif" w:hAnsi="PT Astra Serif"/>
                <w:sz w:val="28"/>
                <w:szCs w:val="28"/>
              </w:rPr>
            </w:pPr>
            <w:r w:rsidRPr="0039545E">
              <w:rPr>
                <w:rFonts w:ascii="PT Astra Serif" w:hAnsi="PT Astra Serif"/>
                <w:sz w:val="28"/>
                <w:szCs w:val="28"/>
              </w:rPr>
              <w:t>Адрес: 3012</w:t>
            </w:r>
            <w:r>
              <w:rPr>
                <w:rFonts w:ascii="PT Astra Serif" w:hAnsi="PT Astra Serif"/>
                <w:sz w:val="28"/>
                <w:szCs w:val="28"/>
              </w:rPr>
              <w:t>73</w:t>
            </w:r>
            <w:r w:rsidRPr="0039545E">
              <w:rPr>
                <w:rFonts w:ascii="PT Astra Serif" w:hAnsi="PT Astra Serif"/>
                <w:sz w:val="28"/>
                <w:szCs w:val="28"/>
              </w:rPr>
              <w:t xml:space="preserve"> Тульская область, </w:t>
            </w:r>
          </w:p>
          <w:p w:rsidR="00CA0AC2" w:rsidRPr="0039545E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п.Бородинский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ул.Пушкина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д.11</w:t>
            </w:r>
            <w:r w:rsidRPr="0039545E"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CA0AC2" w:rsidRPr="0039545E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  <w:r w:rsidRPr="0039545E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ИНН </w:t>
            </w:r>
            <w:r>
              <w:rPr>
                <w:rFonts w:ascii="PT Astra Serif" w:hAnsi="PT Astra Serif"/>
                <w:sz w:val="28"/>
                <w:szCs w:val="28"/>
              </w:rPr>
              <w:t>7128503057</w:t>
            </w:r>
          </w:p>
          <w:p w:rsidR="00CA0AC2" w:rsidRPr="0039545E" w:rsidRDefault="00CA0AC2" w:rsidP="00AF073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9545E">
              <w:rPr>
                <w:rFonts w:ascii="PT Astra Serif" w:hAnsi="PT Astra Serif"/>
                <w:sz w:val="28"/>
                <w:szCs w:val="28"/>
              </w:rPr>
              <w:t>КПП 712</w:t>
            </w:r>
            <w:r>
              <w:rPr>
                <w:rFonts w:ascii="PT Astra Serif" w:hAnsi="PT Astra Serif"/>
                <w:sz w:val="28"/>
                <w:szCs w:val="28"/>
              </w:rPr>
              <w:t>801001</w:t>
            </w:r>
          </w:p>
          <w:p w:rsidR="00CA0AC2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  <w:r w:rsidRPr="0039545E">
              <w:rPr>
                <w:rFonts w:ascii="PT Astra Serif" w:eastAsia="Calibri" w:hAnsi="PT Astra Serif"/>
                <w:sz w:val="28"/>
                <w:szCs w:val="28"/>
              </w:rPr>
              <w:t xml:space="preserve">ОГРН </w:t>
            </w:r>
            <w:r>
              <w:rPr>
                <w:rFonts w:ascii="PT Astra Serif" w:eastAsia="Calibri" w:hAnsi="PT Astra Serif"/>
                <w:sz w:val="28"/>
                <w:szCs w:val="28"/>
              </w:rPr>
              <w:t>1137154032971</w:t>
            </w:r>
          </w:p>
          <w:p w:rsidR="00CA0AC2" w:rsidRPr="00BF56C3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 </w:t>
            </w:r>
            <w:r w:rsidRPr="00BF56C3">
              <w:rPr>
                <w:rFonts w:ascii="PT Astra Serif" w:hAnsi="PT Astra Serif"/>
                <w:sz w:val="28"/>
                <w:szCs w:val="28"/>
              </w:rPr>
              <w:t>Глава администрации</w:t>
            </w:r>
          </w:p>
          <w:p w:rsidR="00CA0AC2" w:rsidRPr="00BF56C3" w:rsidRDefault="00CA0AC2" w:rsidP="00AF073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F56C3">
              <w:rPr>
                <w:rFonts w:ascii="PT Astra Serif" w:hAnsi="PT Astra Serif"/>
                <w:sz w:val="28"/>
                <w:szCs w:val="28"/>
              </w:rPr>
              <w:t>муниципального образования Бородинское Киреевского района</w:t>
            </w:r>
          </w:p>
          <w:p w:rsidR="00CA0AC2" w:rsidRPr="00FF1120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FF1120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FF1120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FF1120">
              <w:rPr>
                <w:rFonts w:ascii="PT Astra Serif" w:hAnsi="PT Astra Serif"/>
                <w:sz w:val="26"/>
                <w:szCs w:val="26"/>
              </w:rPr>
              <w:t xml:space="preserve">__________________ </w:t>
            </w:r>
            <w:proofErr w:type="spellStart"/>
            <w:r w:rsidRPr="008513E1">
              <w:rPr>
                <w:rFonts w:ascii="PT Astra Serif" w:hAnsi="PT Astra Serif"/>
                <w:b/>
                <w:sz w:val="26"/>
                <w:szCs w:val="26"/>
              </w:rPr>
              <w:t>Е.В.Зятнин</w:t>
            </w:r>
            <w:proofErr w:type="spellEnd"/>
            <w:r w:rsidRPr="00FF1120">
              <w:rPr>
                <w:rFonts w:ascii="PT Astra Serif" w:hAnsi="PT Astra Serif"/>
                <w:sz w:val="26"/>
                <w:szCs w:val="26"/>
              </w:rPr>
              <w:t xml:space="preserve">   </w:t>
            </w:r>
          </w:p>
          <w:p w:rsidR="00CA0AC2" w:rsidRPr="00FF1120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FF1120">
              <w:rPr>
                <w:rFonts w:ascii="PT Astra Serif" w:hAnsi="PT Astra Serif"/>
                <w:sz w:val="26"/>
                <w:szCs w:val="26"/>
                <w:vertAlign w:val="superscript"/>
              </w:rPr>
              <w:t xml:space="preserve">  (подпись)                           </w:t>
            </w:r>
          </w:p>
          <w:p w:rsidR="00CA0AC2" w:rsidRPr="00BF56C3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86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D059F5">
              <w:rPr>
                <w:rFonts w:ascii="PT Astra Serif" w:hAnsi="PT Astra Serif"/>
                <w:sz w:val="26"/>
                <w:szCs w:val="26"/>
              </w:rPr>
              <w:t xml:space="preserve"> </w:t>
            </w: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D059F5">
              <w:rPr>
                <w:rFonts w:ascii="PT Astra Serif" w:hAnsi="PT Astra Serif"/>
                <w:sz w:val="26"/>
                <w:szCs w:val="26"/>
              </w:rPr>
              <w:t xml:space="preserve">      ________________ </w:t>
            </w:r>
            <w:r w:rsidRPr="00D059F5">
              <w:rPr>
                <w:rFonts w:ascii="PT Astra Serif" w:hAnsi="PT Astra Serif"/>
                <w:b/>
                <w:sz w:val="26"/>
                <w:szCs w:val="26"/>
              </w:rPr>
              <w:t>_._. _________</w:t>
            </w:r>
          </w:p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D059F5">
              <w:rPr>
                <w:rFonts w:ascii="PT Astra Serif" w:hAnsi="PT Astra Serif"/>
                <w:sz w:val="26"/>
                <w:szCs w:val="26"/>
                <w:vertAlign w:val="superscript"/>
              </w:rPr>
              <w:t xml:space="preserve">       (</w:t>
            </w:r>
            <w:proofErr w:type="gramStart"/>
            <w:r w:rsidRPr="00D059F5">
              <w:rPr>
                <w:rFonts w:ascii="PT Astra Serif" w:hAnsi="PT Astra Serif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D059F5">
              <w:rPr>
                <w:rFonts w:ascii="PT Astra Serif" w:hAnsi="PT Astra Serif"/>
                <w:sz w:val="26"/>
                <w:szCs w:val="26"/>
                <w:vertAlign w:val="superscript"/>
              </w:rPr>
              <w:t xml:space="preserve">                          (Ф.И.О.)      </w:t>
            </w:r>
          </w:p>
          <w:p w:rsidR="00CA0AC2" w:rsidRPr="00D059F5" w:rsidRDefault="00CA0AC2" w:rsidP="00AF0739">
            <w:pPr>
              <w:tabs>
                <w:tab w:val="left" w:pos="1097"/>
              </w:tabs>
              <w:rPr>
                <w:rFonts w:ascii="PT Astra Serif" w:hAnsi="PT Astra Serif"/>
              </w:rPr>
            </w:pPr>
            <w:r w:rsidRPr="00D059F5">
              <w:rPr>
                <w:rFonts w:ascii="PT Astra Serif" w:hAnsi="PT Astra Serif"/>
                <w:sz w:val="26"/>
                <w:szCs w:val="26"/>
              </w:rPr>
              <w:t xml:space="preserve">             </w:t>
            </w:r>
            <w:r w:rsidRPr="00D059F5">
              <w:rPr>
                <w:rFonts w:ascii="PT Astra Serif" w:hAnsi="PT Astra Serif"/>
              </w:rPr>
              <w:t>М.П.</w:t>
            </w: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CA0AC2" w:rsidRPr="00D059F5" w:rsidTr="00AF0739">
        <w:trPr>
          <w:trHeight w:val="299"/>
        </w:trPr>
        <w:tc>
          <w:tcPr>
            <w:tcW w:w="4786" w:type="dxa"/>
          </w:tcPr>
          <w:p w:rsidR="00CA0AC2" w:rsidRPr="004948BE" w:rsidRDefault="00CA0AC2" w:rsidP="00AF0739">
            <w:pPr>
              <w:ind w:firstLine="709"/>
              <w:jc w:val="both"/>
              <w:rPr>
                <w:rFonts w:ascii="PT Astra Serif" w:hAnsi="PT Astra Serif"/>
              </w:rPr>
            </w:pPr>
            <w:r w:rsidRPr="004948BE">
              <w:rPr>
                <w:rFonts w:ascii="PT Astra Serif" w:hAnsi="PT Astra Serif"/>
              </w:rPr>
              <w:t xml:space="preserve">М.П.  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:rsidR="00CA0AC2" w:rsidRPr="00D059F5" w:rsidRDefault="00CA0AC2" w:rsidP="00CA0AC2">
      <w:pPr>
        <w:rPr>
          <w:rFonts w:ascii="PT Astra Serif" w:hAnsi="PT Astra Serif"/>
          <w:b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D059F5">
        <w:rPr>
          <w:rFonts w:ascii="Times New Roman" w:hAnsi="Times New Roman" w:cs="Times New Roman"/>
          <w:sz w:val="26"/>
          <w:szCs w:val="26"/>
        </w:rPr>
        <w:t xml:space="preserve">                         </w:t>
      </w: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D059F5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</w:t>
      </w:r>
    </w:p>
    <w:p w:rsidR="00CA0AC2" w:rsidRPr="00BF56C3" w:rsidRDefault="00CA0AC2" w:rsidP="00CA0AC2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4"/>
          <w:szCs w:val="24"/>
        </w:rPr>
      </w:pPr>
      <w:r w:rsidRPr="00BF56C3">
        <w:rPr>
          <w:rFonts w:ascii="PT Astra Serif" w:hAnsi="PT Astra Serif" w:cs="Times New Roman"/>
          <w:sz w:val="24"/>
          <w:szCs w:val="24"/>
        </w:rPr>
        <w:t xml:space="preserve">                  Приложение к договору                                                                                                                            от «__» _________ 202</w:t>
      </w:r>
      <w:r>
        <w:rPr>
          <w:rFonts w:ascii="PT Astra Serif" w:hAnsi="PT Astra Serif" w:cs="Times New Roman"/>
          <w:sz w:val="24"/>
          <w:szCs w:val="24"/>
        </w:rPr>
        <w:t>3</w:t>
      </w:r>
      <w:r w:rsidRPr="00BF56C3">
        <w:rPr>
          <w:rFonts w:ascii="PT Astra Serif" w:hAnsi="PT Astra Serif" w:cs="Times New Roman"/>
          <w:sz w:val="24"/>
          <w:szCs w:val="24"/>
        </w:rPr>
        <w:t xml:space="preserve"> г №__  </w:t>
      </w:r>
    </w:p>
    <w:p w:rsidR="00CA0AC2" w:rsidRPr="00BF56C3" w:rsidRDefault="00CA0AC2" w:rsidP="00CA0AC2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4"/>
          <w:szCs w:val="24"/>
        </w:rPr>
      </w:pPr>
      <w:r w:rsidRPr="00BF56C3">
        <w:rPr>
          <w:rFonts w:ascii="PT Astra Serif" w:hAnsi="PT Astra Serif" w:cs="Times New Roman"/>
          <w:sz w:val="24"/>
          <w:szCs w:val="24"/>
        </w:rPr>
        <w:t xml:space="preserve">купли-продажи недвижимого </w:t>
      </w:r>
    </w:p>
    <w:p w:rsidR="00CA0AC2" w:rsidRPr="00D059F5" w:rsidRDefault="00CA0AC2" w:rsidP="00CA0AC2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  <w:r w:rsidRPr="00BF56C3">
        <w:rPr>
          <w:rFonts w:ascii="PT Astra Serif" w:hAnsi="PT Astra Serif" w:cs="Times New Roman"/>
          <w:sz w:val="24"/>
          <w:szCs w:val="24"/>
        </w:rPr>
        <w:t>муниципального имущества</w:t>
      </w:r>
      <w:r w:rsidRPr="00D059F5">
        <w:rPr>
          <w:rFonts w:ascii="PT Astra Serif" w:hAnsi="PT Astra Serif" w:cs="Times New Roman"/>
          <w:sz w:val="28"/>
          <w:szCs w:val="28"/>
        </w:rPr>
        <w:t xml:space="preserve">                   </w:t>
      </w:r>
    </w:p>
    <w:p w:rsidR="00CA0AC2" w:rsidRPr="00D059F5" w:rsidRDefault="00CA0AC2" w:rsidP="00CA0AC2">
      <w:pPr>
        <w:pStyle w:val="ConsPlusNormal"/>
        <w:widowControl/>
        <w:ind w:firstLine="0"/>
        <w:rPr>
          <w:rFonts w:ascii="PT Astra Serif" w:hAnsi="PT Astra Serif" w:cs="Times New Roman"/>
          <w:sz w:val="28"/>
          <w:szCs w:val="28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059F5">
        <w:rPr>
          <w:rFonts w:ascii="PT Astra Serif" w:hAnsi="PT Astra Serif" w:cs="Times New Roman"/>
          <w:b/>
          <w:sz w:val="28"/>
          <w:szCs w:val="28"/>
        </w:rPr>
        <w:t xml:space="preserve">   АКТ</w:t>
      </w: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059F5">
        <w:rPr>
          <w:rFonts w:ascii="PT Astra Serif" w:hAnsi="PT Astra Serif" w:cs="Times New Roman"/>
          <w:b/>
          <w:sz w:val="28"/>
          <w:szCs w:val="28"/>
        </w:rPr>
        <w:t xml:space="preserve">     приема-передачи муниципального </w:t>
      </w: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059F5">
        <w:rPr>
          <w:rFonts w:ascii="PT Astra Serif" w:hAnsi="PT Astra Serif" w:cs="Times New Roman"/>
          <w:b/>
          <w:sz w:val="28"/>
          <w:szCs w:val="28"/>
        </w:rPr>
        <w:t>недвижимого имущества</w:t>
      </w:r>
    </w:p>
    <w:p w:rsidR="00CA0AC2" w:rsidRPr="00D059F5" w:rsidRDefault="00CA0AC2" w:rsidP="00CA0AC2">
      <w:pPr>
        <w:pStyle w:val="ConsPlusNormal"/>
        <w:widowControl/>
        <w:ind w:firstLine="0"/>
        <w:rPr>
          <w:rFonts w:ascii="PT Astra Serif" w:hAnsi="PT Astra Serif" w:cs="Times New Roman"/>
          <w:sz w:val="28"/>
          <w:szCs w:val="28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 w:cs="Times New Roman"/>
          <w:sz w:val="28"/>
          <w:szCs w:val="28"/>
        </w:rPr>
        <w:t>п.Бородинский</w:t>
      </w:r>
      <w:proofErr w:type="spellEnd"/>
      <w:r w:rsidRPr="00D059F5">
        <w:rPr>
          <w:rFonts w:ascii="PT Astra Serif" w:hAnsi="PT Astra Serif" w:cs="Times New Roman"/>
          <w:sz w:val="28"/>
          <w:szCs w:val="28"/>
        </w:rPr>
        <w:t xml:space="preserve">                                </w:t>
      </w:r>
      <w:r>
        <w:rPr>
          <w:rFonts w:ascii="PT Astra Serif" w:hAnsi="PT Astra Serif" w:cs="Times New Roman"/>
          <w:sz w:val="28"/>
          <w:szCs w:val="28"/>
        </w:rPr>
        <w:t xml:space="preserve">                          </w:t>
      </w:r>
      <w:proofErr w:type="gramStart"/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D059F5">
        <w:rPr>
          <w:rFonts w:ascii="PT Astra Serif" w:hAnsi="PT Astra Serif" w:cs="Times New Roman"/>
          <w:sz w:val="28"/>
          <w:szCs w:val="28"/>
        </w:rPr>
        <w:t xml:space="preserve">  «</w:t>
      </w:r>
      <w:proofErr w:type="gramEnd"/>
      <w:r w:rsidRPr="00D059F5">
        <w:rPr>
          <w:rFonts w:ascii="PT Astra Serif" w:hAnsi="PT Astra Serif" w:cs="Times New Roman"/>
          <w:sz w:val="28"/>
          <w:szCs w:val="28"/>
        </w:rPr>
        <w:t>__» ___________ 202</w:t>
      </w:r>
      <w:r>
        <w:rPr>
          <w:rFonts w:ascii="PT Astra Serif" w:hAnsi="PT Astra Serif" w:cs="Times New Roman"/>
          <w:sz w:val="28"/>
          <w:szCs w:val="28"/>
        </w:rPr>
        <w:t>3</w:t>
      </w:r>
      <w:r w:rsidRPr="00D059F5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b w:val="0"/>
          <w:sz w:val="28"/>
          <w:szCs w:val="28"/>
        </w:rPr>
      </w:pPr>
      <w:r w:rsidRPr="00D059F5">
        <w:rPr>
          <w:rStyle w:val="a5"/>
          <w:rFonts w:ascii="PT Astra Serif" w:hAnsi="PT Astra Serif"/>
          <w:b w:val="0"/>
          <w:sz w:val="28"/>
          <w:szCs w:val="28"/>
        </w:rPr>
        <w:t>Комиссия в составе:</w:t>
      </w:r>
    </w:p>
    <w:p w:rsidR="00CA0AC2" w:rsidRPr="00D059F5" w:rsidRDefault="00CA0AC2" w:rsidP="00CA0AC2">
      <w:pPr>
        <w:rPr>
          <w:rStyle w:val="a5"/>
          <w:rFonts w:ascii="PT Astra Serif" w:hAnsi="PT Astra Serif"/>
          <w:sz w:val="28"/>
          <w:szCs w:val="28"/>
        </w:rPr>
      </w:pPr>
      <w:r w:rsidRPr="00D059F5">
        <w:rPr>
          <w:rStyle w:val="a5"/>
          <w:rFonts w:ascii="PT Astra Serif" w:hAnsi="PT Astra Serif"/>
          <w:sz w:val="28"/>
          <w:szCs w:val="28"/>
        </w:rPr>
        <w:t>От «Продавца»: ____________________________________________________________________________________________________________________________________</w:t>
      </w:r>
    </w:p>
    <w:p w:rsidR="00CA0AC2" w:rsidRPr="00D059F5" w:rsidRDefault="00CA0AC2" w:rsidP="00CA0AC2">
      <w:pPr>
        <w:pStyle w:val="ConsPlusTitle"/>
        <w:widowControl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D059F5">
        <w:rPr>
          <w:rStyle w:val="a5"/>
          <w:rFonts w:ascii="PT Astra Serif" w:hAnsi="PT Astra Serif" w:cs="Times New Roman"/>
          <w:b/>
          <w:sz w:val="28"/>
          <w:szCs w:val="28"/>
        </w:rPr>
        <w:t>От «Покупателя»:</w:t>
      </w:r>
      <w:r w:rsidRPr="00D059F5">
        <w:rPr>
          <w:rFonts w:ascii="PT Astra Serif" w:eastAsia="Calibri" w:hAnsi="PT Astra Serif" w:cs="Times New Roman"/>
          <w:sz w:val="28"/>
          <w:szCs w:val="28"/>
        </w:rPr>
        <w:t xml:space="preserve"> </w:t>
      </w:r>
    </w:p>
    <w:p w:rsidR="00CA0AC2" w:rsidRPr="00D059F5" w:rsidRDefault="00CA0AC2" w:rsidP="00CA0AC2">
      <w:pPr>
        <w:pStyle w:val="ConsPlusTitle"/>
        <w:widowControl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D059F5">
        <w:rPr>
          <w:rFonts w:ascii="PT Astra Serif" w:eastAsia="Calibri" w:hAnsi="PT Astra Serif" w:cs="Times New Roman"/>
          <w:sz w:val="28"/>
          <w:szCs w:val="28"/>
        </w:rPr>
        <w:t>__________________________________________________________________</w:t>
      </w:r>
    </w:p>
    <w:p w:rsidR="00CA0AC2" w:rsidRPr="00D059F5" w:rsidRDefault="00CA0AC2" w:rsidP="00CA0AC2">
      <w:pPr>
        <w:pStyle w:val="ConsPlusTitle"/>
        <w:widowControl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D059F5">
        <w:rPr>
          <w:rFonts w:ascii="PT Astra Serif" w:eastAsia="Calibri" w:hAnsi="PT Astra Serif" w:cs="Times New Roman"/>
          <w:sz w:val="28"/>
          <w:szCs w:val="28"/>
        </w:rPr>
        <w:t>__________________________________________________________________</w:t>
      </w:r>
    </w:p>
    <w:p w:rsidR="00CA0AC2" w:rsidRPr="00D059F5" w:rsidRDefault="00CA0AC2" w:rsidP="00CA0AC2">
      <w:pPr>
        <w:pStyle w:val="ConsPlusTitle"/>
        <w:widowControl/>
        <w:jc w:val="both"/>
        <w:rPr>
          <w:rStyle w:val="a5"/>
          <w:rFonts w:ascii="PT Astra Serif" w:hAnsi="PT Astra Serif" w:cs="Times New Roman"/>
          <w:sz w:val="28"/>
          <w:szCs w:val="28"/>
        </w:rPr>
      </w:pPr>
      <w:r w:rsidRPr="00D059F5">
        <w:rPr>
          <w:rStyle w:val="a5"/>
          <w:rFonts w:ascii="PT Astra Serif" w:hAnsi="PT Astra Serif" w:cs="Times New Roman"/>
          <w:sz w:val="28"/>
          <w:szCs w:val="28"/>
        </w:rPr>
        <w:t>согласно договору купли-продажи недвижимого муниципального имущества № __ от ___________202</w:t>
      </w:r>
      <w:r>
        <w:rPr>
          <w:rStyle w:val="a5"/>
          <w:rFonts w:ascii="PT Astra Serif" w:hAnsi="PT Astra Serif" w:cs="Times New Roman"/>
          <w:sz w:val="28"/>
          <w:szCs w:val="28"/>
        </w:rPr>
        <w:t>3</w:t>
      </w:r>
      <w:r w:rsidRPr="00D059F5">
        <w:rPr>
          <w:rStyle w:val="a5"/>
          <w:rFonts w:ascii="PT Astra Serif" w:hAnsi="PT Astra Serif" w:cs="Times New Roman"/>
          <w:sz w:val="28"/>
          <w:szCs w:val="28"/>
        </w:rPr>
        <w:t xml:space="preserve"> г, составила настоящий акт о том, что Покупатель принимает в собственность, а Продавец передает муниципальное недвижимое имущество:</w:t>
      </w:r>
    </w:p>
    <w:p w:rsidR="00CA0AC2" w:rsidRDefault="00CA0AC2" w:rsidP="00CA0AC2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Дом культуры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общей площадью </w:t>
      </w:r>
      <w:r>
        <w:rPr>
          <w:rFonts w:ascii="PT Astra Serif" w:eastAsia="Calibri" w:hAnsi="PT Astra Serif"/>
          <w:sz w:val="28"/>
          <w:szCs w:val="28"/>
          <w:lang w:eastAsia="en-US"/>
        </w:rPr>
        <w:t>171,1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кв.м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>., К№ 71:12:</w:t>
      </w:r>
      <w:r>
        <w:rPr>
          <w:rFonts w:ascii="PT Astra Serif" w:eastAsia="Calibri" w:hAnsi="PT Astra Serif"/>
          <w:sz w:val="28"/>
          <w:szCs w:val="28"/>
          <w:lang w:eastAsia="en-US"/>
        </w:rPr>
        <w:t>020109:492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, назначение объекта недвижимости и иные характеристики: назначение: нежилое, </w:t>
      </w:r>
      <w:r>
        <w:rPr>
          <w:rFonts w:ascii="PT Astra Serif" w:eastAsia="Calibri" w:hAnsi="PT Astra Serif"/>
          <w:sz w:val="28"/>
          <w:szCs w:val="28"/>
          <w:lang w:eastAsia="en-US"/>
        </w:rPr>
        <w:t>1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>-этажное (подземных этажей – 0), расположенн</w:t>
      </w:r>
      <w:r>
        <w:rPr>
          <w:rFonts w:ascii="PT Astra Serif" w:eastAsia="Calibri" w:hAnsi="PT Astra Serif"/>
          <w:sz w:val="28"/>
          <w:szCs w:val="28"/>
          <w:lang w:eastAsia="en-US"/>
        </w:rPr>
        <w:t>ая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по адресу: Тульская обл., Киреевский р-н, </w:t>
      </w:r>
      <w:proofErr w:type="spellStart"/>
      <w:r>
        <w:rPr>
          <w:rFonts w:ascii="PT Astra Serif" w:eastAsia="Calibri" w:hAnsi="PT Astra Serif"/>
          <w:sz w:val="28"/>
          <w:szCs w:val="28"/>
          <w:lang w:eastAsia="en-US"/>
        </w:rPr>
        <w:t>с.Пятницкое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; земельный участок общей площадью </w:t>
      </w:r>
      <w:r>
        <w:rPr>
          <w:rFonts w:ascii="PT Astra Serif" w:eastAsia="Calibri" w:hAnsi="PT Astra Serif"/>
          <w:sz w:val="28"/>
          <w:szCs w:val="28"/>
          <w:lang w:eastAsia="en-US"/>
        </w:rPr>
        <w:t>1833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кв.м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>., К№ 71:12:</w:t>
      </w:r>
      <w:r>
        <w:rPr>
          <w:rFonts w:ascii="PT Astra Serif" w:eastAsia="Calibri" w:hAnsi="PT Astra Serif"/>
          <w:sz w:val="28"/>
          <w:szCs w:val="28"/>
          <w:lang w:eastAsia="en-US"/>
        </w:rPr>
        <w:t>020109:498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, назначение объекта недвижимости и иные характеристики: категория земель: земли населенных пунктов, разрешенное использование: </w:t>
      </w:r>
      <w:r>
        <w:rPr>
          <w:rFonts w:ascii="PT Astra Serif" w:eastAsia="Calibri" w:hAnsi="PT Astra Serif"/>
          <w:sz w:val="28"/>
          <w:szCs w:val="28"/>
          <w:lang w:eastAsia="en-US"/>
        </w:rPr>
        <w:t>культурное развитие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, расположенный по адресу: Тульская обл., Киреевский р-н, </w:t>
      </w:r>
      <w:r>
        <w:rPr>
          <w:rFonts w:ascii="PT Astra Serif" w:eastAsia="Calibri" w:hAnsi="PT Astra Serif"/>
          <w:sz w:val="28"/>
          <w:szCs w:val="28"/>
          <w:lang w:eastAsia="en-US"/>
        </w:rPr>
        <w:t>с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 </w:t>
      </w:r>
      <w:proofErr w:type="spellStart"/>
      <w:r>
        <w:rPr>
          <w:rFonts w:ascii="PT Astra Serif" w:eastAsia="Calibri" w:hAnsi="PT Astra Serif"/>
          <w:sz w:val="28"/>
          <w:szCs w:val="28"/>
          <w:lang w:eastAsia="en-US"/>
        </w:rPr>
        <w:t>Пятницкое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 </w:t>
      </w:r>
    </w:p>
    <w:p w:rsidR="00CA0AC2" w:rsidRDefault="00CA0AC2" w:rsidP="00CA0AC2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Объект являются аварийным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CA0AC2" w:rsidRPr="00D059F5" w:rsidRDefault="00CA0AC2" w:rsidP="00CA0AC2">
      <w:pPr>
        <w:tabs>
          <w:tab w:val="left" w:pos="0"/>
        </w:tabs>
        <w:ind w:firstLine="540"/>
        <w:jc w:val="both"/>
        <w:rPr>
          <w:rStyle w:val="a5"/>
          <w:rFonts w:ascii="PT Astra Serif" w:hAnsi="PT Astra Serif"/>
          <w:b w:val="0"/>
          <w:sz w:val="28"/>
          <w:szCs w:val="28"/>
        </w:rPr>
      </w:pPr>
      <w:r w:rsidRPr="00D059F5">
        <w:rPr>
          <w:rStyle w:val="a5"/>
          <w:rFonts w:ascii="PT Astra Serif" w:hAnsi="PT Astra Serif"/>
          <w:b w:val="0"/>
          <w:sz w:val="28"/>
          <w:szCs w:val="28"/>
        </w:rPr>
        <w:t>Вышеуказанные объекты недвижимости находится в удовлетворительном состоянии. Претензий к передаваемому имуществу у принимающей стороны нет.</w:t>
      </w:r>
    </w:p>
    <w:p w:rsidR="00CA0AC2" w:rsidRPr="00D059F5" w:rsidRDefault="00CA0AC2" w:rsidP="00CA0AC2">
      <w:pPr>
        <w:ind w:firstLine="540"/>
        <w:jc w:val="both"/>
        <w:rPr>
          <w:rStyle w:val="a5"/>
          <w:rFonts w:ascii="PT Astra Serif" w:hAnsi="PT Astra Serif"/>
          <w:b w:val="0"/>
          <w:bCs w:val="0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Настоящий акт составлен в трех экземплярах, каждый из которых является неотъемлемой частью договора купли-продажи недвижимого муниципального имущества №__ от «__» ________202</w:t>
      </w:r>
      <w:r>
        <w:rPr>
          <w:rFonts w:ascii="PT Astra Serif" w:hAnsi="PT Astra Serif"/>
          <w:sz w:val="28"/>
          <w:szCs w:val="28"/>
        </w:rPr>
        <w:t>3</w:t>
      </w:r>
      <w:r w:rsidRPr="00D059F5">
        <w:rPr>
          <w:rFonts w:ascii="PT Astra Serif" w:hAnsi="PT Astra Serif"/>
          <w:sz w:val="28"/>
          <w:szCs w:val="28"/>
        </w:rPr>
        <w:t xml:space="preserve"> г. и обладает одинаковой юридической силой.</w:t>
      </w: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b w:val="0"/>
          <w:sz w:val="28"/>
          <w:szCs w:val="28"/>
        </w:rPr>
      </w:pPr>
    </w:p>
    <w:p w:rsidR="00CA0AC2" w:rsidRPr="00BF56C3" w:rsidRDefault="00CA0AC2" w:rsidP="00CA0AC2">
      <w:pPr>
        <w:jc w:val="both"/>
        <w:rPr>
          <w:rStyle w:val="a5"/>
          <w:rFonts w:ascii="PT Astra Serif" w:hAnsi="PT Astra Serif"/>
          <w:b w:val="0"/>
          <w:sz w:val="28"/>
          <w:szCs w:val="28"/>
        </w:rPr>
      </w:pPr>
      <w:r w:rsidRPr="00D059F5">
        <w:rPr>
          <w:rStyle w:val="a5"/>
          <w:rFonts w:ascii="PT Astra Serif" w:hAnsi="PT Astra Serif"/>
          <w:b w:val="0"/>
          <w:sz w:val="28"/>
          <w:szCs w:val="28"/>
        </w:rPr>
        <w:t>Подписи членов комисси</w:t>
      </w:r>
      <w:r>
        <w:rPr>
          <w:rStyle w:val="a5"/>
          <w:rFonts w:ascii="PT Astra Serif" w:hAnsi="PT Astra Serif"/>
          <w:b w:val="0"/>
          <w:sz w:val="28"/>
          <w:szCs w:val="28"/>
        </w:rPr>
        <w:t>и:</w:t>
      </w:r>
    </w:p>
    <w:p w:rsidR="00CA0AC2" w:rsidRPr="00D059F5" w:rsidRDefault="00CA0AC2" w:rsidP="00CA0AC2">
      <w:pPr>
        <w:jc w:val="center"/>
        <w:rPr>
          <w:rStyle w:val="a5"/>
          <w:rFonts w:ascii="PT Astra Serif" w:hAnsi="PT Astra Serif"/>
          <w:sz w:val="28"/>
          <w:szCs w:val="28"/>
        </w:rPr>
      </w:pPr>
      <w:r w:rsidRPr="00D059F5">
        <w:rPr>
          <w:rStyle w:val="a5"/>
          <w:rFonts w:ascii="PT Astra Serif" w:hAnsi="PT Astra Serif"/>
          <w:sz w:val="28"/>
          <w:szCs w:val="28"/>
        </w:rPr>
        <w:t xml:space="preserve">От </w:t>
      </w:r>
      <w:proofErr w:type="gramStart"/>
      <w:r w:rsidRPr="00D059F5">
        <w:rPr>
          <w:rStyle w:val="a5"/>
          <w:rFonts w:ascii="PT Astra Serif" w:hAnsi="PT Astra Serif"/>
          <w:sz w:val="28"/>
          <w:szCs w:val="28"/>
        </w:rPr>
        <w:t xml:space="preserve">продавца:   </w:t>
      </w:r>
      <w:proofErr w:type="gramEnd"/>
      <w:r w:rsidRPr="00D059F5">
        <w:rPr>
          <w:rStyle w:val="a5"/>
          <w:rFonts w:ascii="PT Astra Serif" w:hAnsi="PT Astra Serif"/>
          <w:sz w:val="28"/>
          <w:szCs w:val="28"/>
        </w:rPr>
        <w:t xml:space="preserve">                                               От покупателя:</w:t>
      </w: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sz w:val="28"/>
          <w:szCs w:val="28"/>
        </w:rPr>
      </w:pPr>
      <w:r w:rsidRPr="00D059F5">
        <w:rPr>
          <w:rStyle w:val="a5"/>
          <w:rFonts w:ascii="PT Astra Serif" w:hAnsi="PT Astra Serif"/>
          <w:sz w:val="28"/>
          <w:szCs w:val="28"/>
        </w:rPr>
        <w:t>_______________________________</w:t>
      </w: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sz w:val="28"/>
          <w:szCs w:val="28"/>
        </w:rPr>
      </w:pPr>
      <w:r>
        <w:rPr>
          <w:rStyle w:val="a5"/>
          <w:rFonts w:ascii="PT Astra Serif" w:hAnsi="PT Astra Serif"/>
          <w:sz w:val="28"/>
          <w:szCs w:val="28"/>
        </w:rPr>
        <w:t>_______________________________</w:t>
      </w:r>
    </w:p>
    <w:p w:rsidR="00CA0AC2" w:rsidRPr="00BF56C3" w:rsidRDefault="00CA0AC2" w:rsidP="00CA0AC2">
      <w:pPr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Style w:val="a5"/>
          <w:rFonts w:ascii="PT Astra Serif" w:hAnsi="PT Astra Serif"/>
          <w:sz w:val="28"/>
          <w:szCs w:val="28"/>
        </w:rPr>
        <w:t xml:space="preserve">                           </w:t>
      </w:r>
      <w:r w:rsidRPr="00D059F5">
        <w:rPr>
          <w:rStyle w:val="a5"/>
          <w:rFonts w:ascii="PT Astra Serif" w:hAnsi="PT Astra Serif"/>
          <w:sz w:val="28"/>
          <w:szCs w:val="28"/>
        </w:rPr>
        <w:t xml:space="preserve">                                      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6"/>
          <w:szCs w:val="26"/>
        </w:rPr>
      </w:pPr>
      <w:r w:rsidRPr="00D059F5">
        <w:rPr>
          <w:rFonts w:ascii="PT Astra Serif" w:hAnsi="PT Astra Serif"/>
          <w:sz w:val="26"/>
          <w:szCs w:val="26"/>
        </w:rPr>
        <w:lastRenderedPageBreak/>
        <w:t xml:space="preserve">  _________________  _._.__________</w:t>
      </w:r>
      <w:r w:rsidRPr="00D059F5">
        <w:rPr>
          <w:rStyle w:val="a5"/>
          <w:rFonts w:ascii="PT Astra Serif" w:hAnsi="PT Astra Serif"/>
          <w:sz w:val="26"/>
          <w:szCs w:val="26"/>
        </w:rPr>
        <w:t xml:space="preserve">     </w:t>
      </w:r>
      <w:r w:rsidRPr="00D059F5">
        <w:rPr>
          <w:rFonts w:ascii="PT Astra Serif" w:hAnsi="PT Astra Serif"/>
          <w:sz w:val="26"/>
          <w:szCs w:val="26"/>
        </w:rPr>
        <w:t xml:space="preserve">                ________________  _._._______           </w:t>
      </w: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b w:val="0"/>
          <w:bCs w:val="0"/>
        </w:rPr>
      </w:pPr>
      <w:r w:rsidRPr="00D059F5">
        <w:rPr>
          <w:rFonts w:ascii="PT Astra Serif" w:hAnsi="PT Astra Serif"/>
        </w:rPr>
        <w:t xml:space="preserve">          (</w:t>
      </w:r>
      <w:proofErr w:type="gramStart"/>
      <w:r w:rsidRPr="00D059F5">
        <w:rPr>
          <w:rFonts w:ascii="PT Astra Serif" w:hAnsi="PT Astra Serif"/>
        </w:rPr>
        <w:t xml:space="preserve">подпись)   </w:t>
      </w:r>
      <w:proofErr w:type="gramEnd"/>
      <w:r w:rsidRPr="00D059F5">
        <w:rPr>
          <w:rFonts w:ascii="PT Astra Serif" w:hAnsi="PT Astra Serif"/>
        </w:rPr>
        <w:t xml:space="preserve">      (Ф.И.О.)                                                                       (</w:t>
      </w:r>
      <w:proofErr w:type="gramStart"/>
      <w:r w:rsidRPr="00D059F5">
        <w:rPr>
          <w:rFonts w:ascii="PT Astra Serif" w:hAnsi="PT Astra Serif"/>
        </w:rPr>
        <w:t xml:space="preserve">подпись)   </w:t>
      </w:r>
      <w:proofErr w:type="gramEnd"/>
      <w:r w:rsidRPr="00D059F5">
        <w:rPr>
          <w:rFonts w:ascii="PT Astra Serif" w:hAnsi="PT Astra Serif"/>
        </w:rPr>
        <w:t xml:space="preserve">                (Ф.И.О.)</w:t>
      </w:r>
    </w:p>
    <w:p w:rsidR="00CA0AC2" w:rsidRPr="00D059F5" w:rsidRDefault="00CA0AC2" w:rsidP="00CA0AC2">
      <w:pPr>
        <w:tabs>
          <w:tab w:val="left" w:pos="1389"/>
        </w:tabs>
        <w:rPr>
          <w:rFonts w:ascii="PT Astra Serif" w:hAnsi="PT Astra Serif"/>
        </w:rPr>
      </w:pPr>
      <w:r w:rsidRPr="00D059F5">
        <w:rPr>
          <w:rFonts w:ascii="PT Astra Serif" w:hAnsi="PT Astra Serif"/>
        </w:rPr>
        <w:t xml:space="preserve">   М.П.                                                                                                   М.П.</w:t>
      </w:r>
    </w:p>
    <w:p w:rsidR="00CA0AC2" w:rsidRDefault="00CA0AC2" w:rsidP="00CA0AC2">
      <w:pPr>
        <w:rPr>
          <w:rFonts w:ascii="PT Astra Serif" w:hAnsi="PT Astra Serif"/>
        </w:rPr>
      </w:pPr>
    </w:p>
    <w:p w:rsidR="00CA0AC2" w:rsidRDefault="00CA0AC2" w:rsidP="00CA0AC2">
      <w:pPr>
        <w:rPr>
          <w:rFonts w:ascii="PT Astra Serif" w:hAnsi="PT Astra Serif"/>
        </w:rPr>
      </w:pPr>
    </w:p>
    <w:p w:rsidR="00CA0AC2" w:rsidRDefault="00CA0AC2"/>
    <w:sectPr w:rsidR="00CA0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AC2"/>
    <w:rsid w:val="00CA0AC2"/>
    <w:rsid w:val="00DA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35C1A"/>
  <w15:chartTrackingRefBased/>
  <w15:docId w15:val="{B00861AD-ED7A-4C98-B61D-5C6F64D6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A0A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A0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CA0AC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CA0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CA0AC2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qFormat/>
    <w:rsid w:val="00CA0A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3370</Words>
  <Characters>19212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</dc:creator>
  <cp:keywords/>
  <dc:description/>
  <cp:lastModifiedBy>Сахно</cp:lastModifiedBy>
  <cp:revision>2</cp:revision>
  <dcterms:created xsi:type="dcterms:W3CDTF">2023-05-24T08:31:00Z</dcterms:created>
  <dcterms:modified xsi:type="dcterms:W3CDTF">2023-05-24T12:11:00Z</dcterms:modified>
</cp:coreProperties>
</file>