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31" w:rsidRDefault="00851231" w:rsidP="00851231">
      <w:pPr>
        <w:widowControl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851231" w:rsidRPr="00AE43DA" w:rsidRDefault="00851231" w:rsidP="00851231">
      <w:pPr>
        <w:widowControl w:val="0"/>
        <w:jc w:val="center"/>
        <w:rPr>
          <w:rFonts w:eastAsia="Calibri"/>
          <w:bCs/>
          <w:sz w:val="28"/>
          <w:szCs w:val="28"/>
          <w:lang w:eastAsia="en-US"/>
        </w:rPr>
      </w:pPr>
      <w:r w:rsidRPr="00AE43DA">
        <w:rPr>
          <w:rFonts w:eastAsia="Calibri"/>
          <w:bCs/>
          <w:sz w:val="28"/>
          <w:szCs w:val="28"/>
          <w:lang w:eastAsia="en-US"/>
        </w:rPr>
        <w:t>Извещение</w:t>
      </w:r>
    </w:p>
    <w:p w:rsidR="00851231" w:rsidRPr="00AE43DA" w:rsidRDefault="00851231" w:rsidP="00851231">
      <w:pPr>
        <w:widowControl w:val="0"/>
        <w:ind w:right="102"/>
        <w:jc w:val="center"/>
        <w:rPr>
          <w:bCs/>
          <w:sz w:val="28"/>
          <w:szCs w:val="28"/>
        </w:rPr>
      </w:pPr>
      <w:r w:rsidRPr="00AE43DA">
        <w:rPr>
          <w:rFonts w:eastAsia="Calibri"/>
          <w:bCs/>
          <w:sz w:val="28"/>
          <w:szCs w:val="28"/>
          <w:lang w:eastAsia="en-US"/>
        </w:rPr>
        <w:t>о проведен</w:t>
      </w:r>
      <w:proofErr w:type="gramStart"/>
      <w:r w:rsidRPr="00AE43DA">
        <w:rPr>
          <w:rFonts w:eastAsia="Calibri"/>
          <w:bCs/>
          <w:sz w:val="28"/>
          <w:szCs w:val="28"/>
          <w:lang w:eastAsia="en-US"/>
        </w:rPr>
        <w:t xml:space="preserve">ии </w:t>
      </w:r>
      <w:r w:rsidRPr="00AE43DA">
        <w:rPr>
          <w:bCs/>
          <w:sz w:val="28"/>
          <w:szCs w:val="28"/>
        </w:rPr>
        <w:t>ау</w:t>
      </w:r>
      <w:proofErr w:type="gramEnd"/>
      <w:r w:rsidRPr="00AE43DA">
        <w:rPr>
          <w:bCs/>
          <w:sz w:val="28"/>
          <w:szCs w:val="28"/>
        </w:rPr>
        <w:t xml:space="preserve">кциона </w:t>
      </w:r>
    </w:p>
    <w:p w:rsidR="00851231" w:rsidRPr="00AE43DA" w:rsidRDefault="00851231" w:rsidP="00851231">
      <w:pPr>
        <w:widowControl w:val="0"/>
        <w:numPr>
          <w:ilvl w:val="0"/>
          <w:numId w:val="1"/>
        </w:numPr>
        <w:tabs>
          <w:tab w:val="num" w:pos="990"/>
        </w:tabs>
        <w:ind w:left="0" w:firstLine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 xml:space="preserve"> Наименование аукциона</w:t>
      </w:r>
      <w:r w:rsidRPr="00AE43DA">
        <w:rPr>
          <w:b/>
          <w:sz w:val="28"/>
          <w:szCs w:val="28"/>
        </w:rPr>
        <w:t>:</w:t>
      </w:r>
      <w:r w:rsidRPr="00AE43DA">
        <w:rPr>
          <w:sz w:val="28"/>
          <w:szCs w:val="28"/>
        </w:rPr>
        <w:t xml:space="preserve"> </w:t>
      </w:r>
      <w:r w:rsidRPr="00AE43DA">
        <w:rPr>
          <w:rFonts w:eastAsia="Calibri"/>
          <w:sz w:val="28"/>
          <w:szCs w:val="28"/>
          <w:lang w:eastAsia="en-US"/>
        </w:rPr>
        <w:t xml:space="preserve">Открытый аукцион </w:t>
      </w:r>
      <w:r>
        <w:rPr>
          <w:rFonts w:eastAsia="Calibri"/>
          <w:sz w:val="28"/>
          <w:szCs w:val="28"/>
          <w:lang w:eastAsia="en-US"/>
        </w:rPr>
        <w:t>№</w:t>
      </w:r>
      <w:r w:rsidRPr="00E32B12">
        <w:rPr>
          <w:rFonts w:eastAsia="Calibri"/>
          <w:color w:val="000000"/>
          <w:sz w:val="28"/>
          <w:szCs w:val="28"/>
          <w:lang w:eastAsia="en-US"/>
        </w:rPr>
        <w:t>3-</w:t>
      </w:r>
      <w:r w:rsidRPr="00AE43DA">
        <w:rPr>
          <w:rFonts w:eastAsia="Calibri"/>
          <w:sz w:val="28"/>
          <w:szCs w:val="28"/>
          <w:lang w:eastAsia="en-US"/>
        </w:rPr>
        <w:t xml:space="preserve">25 на право заключения </w:t>
      </w:r>
      <w:proofErr w:type="gramStart"/>
      <w:r w:rsidRPr="00AE43DA">
        <w:rPr>
          <w:rFonts w:eastAsia="Calibri"/>
          <w:sz w:val="28"/>
          <w:szCs w:val="28"/>
          <w:lang w:eastAsia="en-US"/>
        </w:rPr>
        <w:t>договоров</w:t>
      </w:r>
      <w:proofErr w:type="gramEnd"/>
      <w:r w:rsidRPr="00AE43DA">
        <w:rPr>
          <w:rFonts w:eastAsia="Calibri"/>
          <w:sz w:val="28"/>
          <w:szCs w:val="28"/>
          <w:lang w:eastAsia="en-US"/>
        </w:rPr>
        <w:t xml:space="preserve"> на размещение нестационарных торговых и иных объектов на территории муниципального образования город Болохово Киреевского района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E32B12">
        <w:rPr>
          <w:rFonts w:eastAsia="Calibri"/>
          <w:color w:val="000000"/>
          <w:sz w:val="28"/>
          <w:szCs w:val="28"/>
          <w:lang w:eastAsia="en-US"/>
        </w:rPr>
        <w:t>лот №1)</w:t>
      </w:r>
      <w:r w:rsidRPr="00E32B12">
        <w:rPr>
          <w:color w:val="000000"/>
          <w:sz w:val="28"/>
          <w:szCs w:val="28"/>
        </w:rPr>
        <w:t>.</w:t>
      </w:r>
    </w:p>
    <w:p w:rsidR="00851231" w:rsidRPr="00AE43DA" w:rsidRDefault="00851231" w:rsidP="0085123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Организатор аукциона</w:t>
      </w:r>
      <w:r w:rsidRPr="00AE43DA">
        <w:rPr>
          <w:b/>
          <w:sz w:val="28"/>
          <w:szCs w:val="28"/>
        </w:rPr>
        <w:t xml:space="preserve">: </w:t>
      </w:r>
      <w:r w:rsidRPr="00AE43DA">
        <w:rPr>
          <w:sz w:val="28"/>
          <w:szCs w:val="28"/>
        </w:rPr>
        <w:t>Администрация муниципального образования город Болохово Киреевского район.</w:t>
      </w:r>
    </w:p>
    <w:p w:rsidR="00851231" w:rsidRPr="00AE43DA" w:rsidRDefault="00851231" w:rsidP="00851231">
      <w:pPr>
        <w:widowControl w:val="0"/>
        <w:tabs>
          <w:tab w:val="left" w:leader="underscore" w:pos="7394"/>
        </w:tabs>
        <w:ind w:firstLine="709"/>
        <w:jc w:val="both"/>
        <w:rPr>
          <w:bCs/>
          <w:spacing w:val="-2"/>
          <w:sz w:val="28"/>
          <w:szCs w:val="28"/>
        </w:rPr>
      </w:pPr>
      <w:proofErr w:type="gramStart"/>
      <w:r w:rsidRPr="00AE43DA">
        <w:rPr>
          <w:bCs/>
          <w:sz w:val="28"/>
          <w:szCs w:val="28"/>
        </w:rPr>
        <w:t>Адрес организатора:</w:t>
      </w:r>
      <w:r w:rsidRPr="00AE43DA">
        <w:rPr>
          <w:bCs/>
          <w:spacing w:val="-2"/>
          <w:sz w:val="28"/>
          <w:szCs w:val="28"/>
        </w:rPr>
        <w:t xml:space="preserve"> г. Болохово, ул. Советская, д. 28, Киреевского района, Тульской области.</w:t>
      </w:r>
      <w:proofErr w:type="gramEnd"/>
    </w:p>
    <w:p w:rsidR="00851231" w:rsidRPr="00AE43DA" w:rsidRDefault="00851231" w:rsidP="00851231">
      <w:pPr>
        <w:widowControl w:val="0"/>
        <w:tabs>
          <w:tab w:val="left" w:leader="underscore" w:pos="7394"/>
        </w:tabs>
        <w:ind w:firstLine="709"/>
        <w:jc w:val="both"/>
        <w:rPr>
          <w:bCs/>
          <w:spacing w:val="-2"/>
          <w:sz w:val="28"/>
          <w:szCs w:val="28"/>
          <w:highlight w:val="cyan"/>
        </w:rPr>
      </w:pPr>
      <w:r w:rsidRPr="00AE43DA">
        <w:rPr>
          <w:bCs/>
          <w:spacing w:val="-2"/>
          <w:sz w:val="28"/>
          <w:szCs w:val="28"/>
        </w:rPr>
        <w:t>Официальный Интернет-сайт:</w:t>
      </w:r>
      <w:r w:rsidRPr="00AE43DA">
        <w:rPr>
          <w:sz w:val="28"/>
          <w:szCs w:val="28"/>
        </w:rPr>
        <w:t xml:space="preserve"> </w:t>
      </w:r>
      <w:hyperlink r:id="rId5" w:history="1">
        <w:r w:rsidRPr="00AE43DA">
          <w:rPr>
            <w:rStyle w:val="a3"/>
            <w:sz w:val="28"/>
            <w:szCs w:val="28"/>
            <w:lang w:val="en-US"/>
          </w:rPr>
          <w:t>https</w:t>
        </w:r>
        <w:r w:rsidRPr="00AE43DA">
          <w:rPr>
            <w:rStyle w:val="a3"/>
            <w:sz w:val="28"/>
            <w:szCs w:val="28"/>
          </w:rPr>
          <w:t>://</w:t>
        </w:r>
        <w:proofErr w:type="spellStart"/>
        <w:r w:rsidRPr="00AE43DA">
          <w:rPr>
            <w:rStyle w:val="a3"/>
            <w:sz w:val="28"/>
            <w:szCs w:val="28"/>
            <w:lang w:val="en-US"/>
          </w:rPr>
          <w:t>kireevsk</w:t>
        </w:r>
        <w:proofErr w:type="spellEnd"/>
        <w:r w:rsidRPr="00AE43DA">
          <w:rPr>
            <w:rStyle w:val="a3"/>
            <w:sz w:val="28"/>
            <w:szCs w:val="28"/>
          </w:rPr>
          <w:t>.</w:t>
        </w:r>
        <w:proofErr w:type="spellStart"/>
        <w:r w:rsidRPr="00AE43DA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AE43DA">
          <w:rPr>
            <w:rStyle w:val="a3"/>
            <w:sz w:val="28"/>
            <w:szCs w:val="28"/>
          </w:rPr>
          <w:t>.</w:t>
        </w:r>
        <w:proofErr w:type="spellStart"/>
        <w:r w:rsidRPr="00AE43DA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AE43DA">
          <w:rPr>
            <w:rStyle w:val="a3"/>
            <w:sz w:val="28"/>
            <w:szCs w:val="28"/>
          </w:rPr>
          <w:t>/</w:t>
        </w:r>
      </w:hyperlink>
    </w:p>
    <w:p w:rsidR="00851231" w:rsidRPr="00AE43DA" w:rsidRDefault="00851231" w:rsidP="00851231">
      <w:pPr>
        <w:widowControl w:val="0"/>
        <w:tabs>
          <w:tab w:val="left" w:leader="underscore" w:pos="7394"/>
        </w:tabs>
        <w:ind w:firstLine="709"/>
        <w:jc w:val="both"/>
        <w:rPr>
          <w:bCs/>
          <w:sz w:val="28"/>
          <w:szCs w:val="28"/>
        </w:rPr>
      </w:pPr>
      <w:r w:rsidRPr="00AE43DA">
        <w:rPr>
          <w:bCs/>
          <w:sz w:val="28"/>
          <w:szCs w:val="28"/>
        </w:rPr>
        <w:t>Телефон: 8(48754) 2-61-08</w:t>
      </w:r>
    </w:p>
    <w:p w:rsidR="00851231" w:rsidRPr="00AE43DA" w:rsidRDefault="00851231" w:rsidP="0085123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E43DA">
        <w:rPr>
          <w:sz w:val="28"/>
          <w:szCs w:val="28"/>
        </w:rPr>
        <w:t xml:space="preserve">Аукционная документация размещается на официальном </w:t>
      </w:r>
      <w:proofErr w:type="gramStart"/>
      <w:r w:rsidRPr="00AE43DA">
        <w:rPr>
          <w:sz w:val="28"/>
          <w:szCs w:val="28"/>
        </w:rPr>
        <w:t>сайте</w:t>
      </w:r>
      <w:proofErr w:type="gramEnd"/>
      <w:r w:rsidRPr="00AE43DA">
        <w:rPr>
          <w:sz w:val="28"/>
          <w:szCs w:val="28"/>
        </w:rPr>
        <w:t xml:space="preserve"> на официальном сайте Киреевского района </w:t>
      </w:r>
      <w:hyperlink r:id="rId6" w:history="1">
        <w:r w:rsidRPr="00AE43DA">
          <w:rPr>
            <w:rStyle w:val="a3"/>
            <w:sz w:val="28"/>
            <w:szCs w:val="28"/>
            <w:lang w:val="en-US"/>
          </w:rPr>
          <w:t>https</w:t>
        </w:r>
        <w:r w:rsidRPr="00AE43DA">
          <w:rPr>
            <w:rStyle w:val="a3"/>
            <w:sz w:val="28"/>
            <w:szCs w:val="28"/>
          </w:rPr>
          <w:t>://</w:t>
        </w:r>
        <w:proofErr w:type="spellStart"/>
        <w:r w:rsidRPr="00AE43DA">
          <w:rPr>
            <w:rStyle w:val="a3"/>
            <w:sz w:val="28"/>
            <w:szCs w:val="28"/>
            <w:lang w:val="en-US"/>
          </w:rPr>
          <w:t>kireevsk</w:t>
        </w:r>
        <w:proofErr w:type="spellEnd"/>
        <w:r w:rsidRPr="00AE43DA">
          <w:rPr>
            <w:rStyle w:val="a3"/>
            <w:sz w:val="28"/>
            <w:szCs w:val="28"/>
          </w:rPr>
          <w:t>.</w:t>
        </w:r>
        <w:proofErr w:type="spellStart"/>
        <w:r w:rsidRPr="00AE43DA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AE43DA">
          <w:rPr>
            <w:rStyle w:val="a3"/>
            <w:sz w:val="28"/>
            <w:szCs w:val="28"/>
          </w:rPr>
          <w:t>.</w:t>
        </w:r>
        <w:proofErr w:type="spellStart"/>
        <w:r w:rsidRPr="00AE43DA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AE43DA">
          <w:rPr>
            <w:rStyle w:val="a3"/>
            <w:sz w:val="28"/>
            <w:szCs w:val="28"/>
          </w:rPr>
          <w:t>/</w:t>
        </w:r>
      </w:hyperlink>
      <w:r w:rsidRPr="00AE43DA">
        <w:rPr>
          <w:sz w:val="28"/>
          <w:szCs w:val="28"/>
        </w:rPr>
        <w:t xml:space="preserve"> </w:t>
      </w:r>
    </w:p>
    <w:p w:rsidR="00851231" w:rsidRPr="00AE43DA" w:rsidRDefault="00851231" w:rsidP="00851231">
      <w:pPr>
        <w:ind w:firstLine="567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По результатам аукциона определяется ежегодный размер арендной платы.</w:t>
      </w:r>
    </w:p>
    <w:p w:rsidR="00851231" w:rsidRPr="00AE43DA" w:rsidRDefault="00851231" w:rsidP="00851231">
      <w:pPr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AE43DA">
        <w:rPr>
          <w:sz w:val="28"/>
          <w:szCs w:val="28"/>
        </w:rPr>
        <w:t>Предмет аукциона</w:t>
      </w:r>
      <w:r w:rsidRPr="00AE43DA">
        <w:rPr>
          <w:b/>
          <w:sz w:val="28"/>
          <w:szCs w:val="28"/>
        </w:rPr>
        <w:t>:</w:t>
      </w:r>
      <w:r w:rsidRPr="00AE43DA">
        <w:rPr>
          <w:sz w:val="28"/>
          <w:szCs w:val="28"/>
        </w:rPr>
        <w:t xml:space="preserve"> Право заключения договоров </w:t>
      </w:r>
      <w:r w:rsidRPr="00AE43DA">
        <w:rPr>
          <w:rFonts w:eastAsia="Calibri"/>
          <w:sz w:val="28"/>
          <w:szCs w:val="28"/>
          <w:lang w:eastAsia="en-US"/>
        </w:rPr>
        <w:t>на размещение нестационарных торговых и иных объектов на территории муниципального образования город Болохово Киреевского района (</w:t>
      </w:r>
      <w:r w:rsidRPr="00E32B12">
        <w:rPr>
          <w:rFonts w:eastAsia="Calibri"/>
          <w:color w:val="000000"/>
          <w:sz w:val="28"/>
          <w:szCs w:val="28"/>
          <w:lang w:eastAsia="en-US"/>
        </w:rPr>
        <w:t>лоты №1)</w:t>
      </w:r>
      <w:r w:rsidRPr="00AE43DA">
        <w:rPr>
          <w:sz w:val="28"/>
          <w:szCs w:val="28"/>
        </w:rPr>
        <w:t xml:space="preserve"> в соответствии с таблицей (приложение</w:t>
      </w:r>
      <w:r w:rsidRPr="00AE43DA">
        <w:rPr>
          <w:b/>
          <w:sz w:val="28"/>
          <w:szCs w:val="28"/>
        </w:rPr>
        <w:t xml:space="preserve"> </w:t>
      </w:r>
      <w:r w:rsidRPr="00AE43DA">
        <w:rPr>
          <w:sz w:val="28"/>
          <w:szCs w:val="28"/>
        </w:rPr>
        <w:t>к извещению).</w:t>
      </w:r>
    </w:p>
    <w:p w:rsidR="00851231" w:rsidRPr="00AE43DA" w:rsidRDefault="00851231" w:rsidP="00851231">
      <w:pPr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AE43DA">
        <w:rPr>
          <w:sz w:val="28"/>
          <w:szCs w:val="28"/>
        </w:rPr>
        <w:t>Критерии определения победителя: наиболее высокая цена за право размещения нестационарного торгового и иного объекта. Начальной ценой является цена права на размещение нестационарного торгового и иного объекта на срок 5 лет.</w:t>
      </w:r>
    </w:p>
    <w:p w:rsidR="00851231" w:rsidRPr="00AE43DA" w:rsidRDefault="00851231" w:rsidP="00851231">
      <w:pPr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AE43DA">
        <w:rPr>
          <w:sz w:val="28"/>
          <w:szCs w:val="28"/>
        </w:rPr>
        <w:t>Проект договора</w:t>
      </w:r>
      <w:r w:rsidRPr="00AE43DA">
        <w:rPr>
          <w:b/>
          <w:sz w:val="28"/>
          <w:szCs w:val="28"/>
        </w:rPr>
        <w:t xml:space="preserve">: </w:t>
      </w:r>
      <w:r w:rsidRPr="00AE43DA">
        <w:rPr>
          <w:sz w:val="28"/>
          <w:szCs w:val="28"/>
        </w:rPr>
        <w:t>приложение №1 к аукционной документации.</w:t>
      </w:r>
    </w:p>
    <w:p w:rsidR="00851231" w:rsidRPr="00AE43DA" w:rsidRDefault="00851231" w:rsidP="0085123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Срок заключения договора</w:t>
      </w:r>
      <w:r w:rsidRPr="00AE43DA">
        <w:rPr>
          <w:b/>
          <w:sz w:val="28"/>
          <w:szCs w:val="28"/>
        </w:rPr>
        <w:t xml:space="preserve"> </w:t>
      </w:r>
      <w:r w:rsidRPr="00AE43DA">
        <w:rPr>
          <w:sz w:val="28"/>
          <w:szCs w:val="28"/>
        </w:rPr>
        <w:t xml:space="preserve">на размещение </w:t>
      </w:r>
      <w:r w:rsidRPr="00AE43DA">
        <w:rPr>
          <w:bCs/>
          <w:sz w:val="28"/>
          <w:szCs w:val="28"/>
        </w:rPr>
        <w:t>нестационарного торгового объекта</w:t>
      </w:r>
      <w:r w:rsidRPr="00AE43DA">
        <w:rPr>
          <w:b/>
          <w:sz w:val="28"/>
          <w:szCs w:val="28"/>
        </w:rPr>
        <w:t xml:space="preserve">: </w:t>
      </w:r>
      <w:r w:rsidRPr="00AE43DA">
        <w:rPr>
          <w:sz w:val="28"/>
          <w:szCs w:val="28"/>
        </w:rPr>
        <w:t>5 рабочих дней со дня подписания протокола о результатах аукциона.</w:t>
      </w:r>
    </w:p>
    <w:p w:rsidR="00851231" w:rsidRPr="00AE43DA" w:rsidRDefault="00851231" w:rsidP="0085123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Порядок и сроки внесения итоговой цены предмета аукциона: в соответствии с проектом договора.</w:t>
      </w:r>
    </w:p>
    <w:p w:rsidR="00851231" w:rsidRPr="00AE43DA" w:rsidRDefault="00851231" w:rsidP="0085123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«Шаг лота» составляет 1% от начальной цены лота.</w:t>
      </w:r>
    </w:p>
    <w:p w:rsidR="00851231" w:rsidRPr="00AE43DA" w:rsidRDefault="00851231" w:rsidP="0085123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 xml:space="preserve">Сведения о месте, дате, времени и порядке проведения открытого аукциона: </w:t>
      </w:r>
    </w:p>
    <w:p w:rsidR="00851231" w:rsidRPr="00AE43DA" w:rsidRDefault="00851231" w:rsidP="00851231">
      <w:pPr>
        <w:ind w:firstLine="567"/>
        <w:jc w:val="both"/>
        <w:rPr>
          <w:sz w:val="28"/>
          <w:szCs w:val="28"/>
        </w:rPr>
      </w:pPr>
      <w:proofErr w:type="gramStart"/>
      <w:r w:rsidRPr="00E32B12">
        <w:rPr>
          <w:color w:val="000000"/>
          <w:sz w:val="28"/>
          <w:szCs w:val="28"/>
        </w:rPr>
        <w:t>27 июня 2025 года, в 11 час. 00 мин.</w:t>
      </w:r>
      <w:r w:rsidRPr="00AE43DA">
        <w:rPr>
          <w:sz w:val="28"/>
          <w:szCs w:val="28"/>
        </w:rPr>
        <w:t xml:space="preserve"> по московскому времени (регистрация участников начинается </w:t>
      </w:r>
      <w:r w:rsidRPr="00E32B12">
        <w:rPr>
          <w:color w:val="000000"/>
          <w:sz w:val="28"/>
          <w:szCs w:val="28"/>
        </w:rPr>
        <w:t>в 10 час. 00</w:t>
      </w:r>
      <w:r w:rsidRPr="00AE43DA">
        <w:rPr>
          <w:sz w:val="28"/>
          <w:szCs w:val="28"/>
        </w:rPr>
        <w:t xml:space="preserve"> мин., завершается в 10 час. 30 мин. по московскому времени) по адресу: г. Болохово, ул. Советская, д.28.</w:t>
      </w:r>
      <w:proofErr w:type="gramEnd"/>
    </w:p>
    <w:p w:rsidR="00851231" w:rsidRPr="00AE43DA" w:rsidRDefault="00851231" w:rsidP="00851231">
      <w:pPr>
        <w:ind w:firstLine="851"/>
        <w:jc w:val="both"/>
        <w:rPr>
          <w:sz w:val="28"/>
          <w:szCs w:val="28"/>
        </w:rPr>
      </w:pPr>
      <w:r w:rsidRPr="00AE43DA">
        <w:rPr>
          <w:sz w:val="28"/>
          <w:szCs w:val="28"/>
        </w:rPr>
        <w:t xml:space="preserve">Порядок проведения аукциона входит в состав аукционной документации.  </w:t>
      </w:r>
    </w:p>
    <w:p w:rsidR="00851231" w:rsidRPr="00AE43DA" w:rsidRDefault="00851231" w:rsidP="0085123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 xml:space="preserve"> Заявка на участие в аукционе:</w:t>
      </w:r>
    </w:p>
    <w:p w:rsidR="00851231" w:rsidRPr="00AE43DA" w:rsidRDefault="00851231" w:rsidP="00851231">
      <w:pPr>
        <w:widowControl w:val="0"/>
        <w:ind w:left="709"/>
        <w:jc w:val="both"/>
        <w:rPr>
          <w:b/>
          <w:sz w:val="28"/>
          <w:szCs w:val="28"/>
        </w:rPr>
      </w:pPr>
      <w:r w:rsidRPr="00AE43DA">
        <w:rPr>
          <w:sz w:val="28"/>
          <w:szCs w:val="28"/>
        </w:rPr>
        <w:t>10.1. Форма заявки на участие в аукционе:</w:t>
      </w:r>
      <w:r w:rsidRPr="00AE43DA">
        <w:rPr>
          <w:b/>
          <w:sz w:val="28"/>
          <w:szCs w:val="28"/>
        </w:rPr>
        <w:t xml:space="preserve"> </w:t>
      </w:r>
      <w:r w:rsidRPr="00AE43DA">
        <w:rPr>
          <w:sz w:val="28"/>
          <w:szCs w:val="28"/>
        </w:rPr>
        <w:t>приложение №2 к аукционной документации.</w:t>
      </w:r>
    </w:p>
    <w:p w:rsidR="00851231" w:rsidRPr="00AE43DA" w:rsidRDefault="00851231" w:rsidP="00851231">
      <w:pPr>
        <w:widowControl w:val="0"/>
        <w:ind w:firstLine="709"/>
        <w:jc w:val="both"/>
        <w:rPr>
          <w:b/>
          <w:sz w:val="28"/>
          <w:szCs w:val="28"/>
        </w:rPr>
      </w:pPr>
      <w:r w:rsidRPr="00AE43DA">
        <w:rPr>
          <w:sz w:val="28"/>
          <w:szCs w:val="28"/>
        </w:rPr>
        <w:t>10.2. Порядок приема заявки:</w:t>
      </w:r>
      <w:r w:rsidRPr="00AE43DA">
        <w:rPr>
          <w:b/>
          <w:sz w:val="28"/>
          <w:szCs w:val="28"/>
        </w:rPr>
        <w:t xml:space="preserve"> </w:t>
      </w:r>
      <w:r w:rsidRPr="00AE43DA">
        <w:rPr>
          <w:sz w:val="28"/>
          <w:szCs w:val="28"/>
        </w:rPr>
        <w:t>в соответствии</w:t>
      </w:r>
      <w:r w:rsidRPr="00AE43DA">
        <w:rPr>
          <w:b/>
          <w:sz w:val="28"/>
          <w:szCs w:val="28"/>
        </w:rPr>
        <w:t xml:space="preserve"> </w:t>
      </w:r>
      <w:r w:rsidRPr="00AE43DA">
        <w:rPr>
          <w:sz w:val="28"/>
          <w:szCs w:val="28"/>
        </w:rPr>
        <w:t xml:space="preserve">с частью </w:t>
      </w:r>
      <w:r w:rsidRPr="00AE43DA">
        <w:rPr>
          <w:sz w:val="28"/>
          <w:szCs w:val="28"/>
          <w:lang w:val="en-US"/>
        </w:rPr>
        <w:t>II</w:t>
      </w:r>
      <w:r w:rsidRPr="00AE43DA">
        <w:rPr>
          <w:sz w:val="28"/>
          <w:szCs w:val="28"/>
        </w:rPr>
        <w:t xml:space="preserve"> аукционной документации.</w:t>
      </w:r>
    </w:p>
    <w:p w:rsidR="00851231" w:rsidRPr="00AE43DA" w:rsidRDefault="00851231" w:rsidP="00851231">
      <w:pPr>
        <w:widowControl w:val="0"/>
        <w:ind w:firstLine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 xml:space="preserve">10.3. Начало приема заявок: </w:t>
      </w:r>
    </w:p>
    <w:p w:rsidR="00851231" w:rsidRPr="00AE43DA" w:rsidRDefault="00851231" w:rsidP="00851231">
      <w:pPr>
        <w:widowControl w:val="0"/>
        <w:ind w:left="709"/>
        <w:jc w:val="both"/>
        <w:rPr>
          <w:sz w:val="28"/>
          <w:szCs w:val="28"/>
        </w:rPr>
      </w:pPr>
      <w:r w:rsidRPr="00E32B12">
        <w:rPr>
          <w:color w:val="000000"/>
          <w:sz w:val="28"/>
          <w:szCs w:val="28"/>
        </w:rPr>
        <w:t>28 мая 2025 года с 10 часов 00 минут</w:t>
      </w:r>
      <w:r w:rsidRPr="00AE43DA">
        <w:rPr>
          <w:sz w:val="28"/>
          <w:szCs w:val="28"/>
        </w:rPr>
        <w:t xml:space="preserve"> по московскому времени </w:t>
      </w:r>
      <w:proofErr w:type="gramStart"/>
      <w:r w:rsidRPr="00AE43DA">
        <w:rPr>
          <w:sz w:val="28"/>
          <w:szCs w:val="28"/>
        </w:rPr>
        <w:t>по</w:t>
      </w:r>
      <w:proofErr w:type="gramEnd"/>
    </w:p>
    <w:p w:rsidR="00851231" w:rsidRPr="00AE43DA" w:rsidRDefault="00851231" w:rsidP="00851231">
      <w:pPr>
        <w:widowControl w:val="0"/>
        <w:jc w:val="both"/>
        <w:rPr>
          <w:sz w:val="28"/>
          <w:szCs w:val="28"/>
        </w:rPr>
      </w:pPr>
      <w:r w:rsidRPr="00AE43DA">
        <w:rPr>
          <w:sz w:val="28"/>
          <w:szCs w:val="28"/>
        </w:rPr>
        <w:lastRenderedPageBreak/>
        <w:t xml:space="preserve"> адресу: г. Болохово, ул. </w:t>
      </w:r>
      <w:proofErr w:type="gramStart"/>
      <w:r w:rsidRPr="00AE43DA">
        <w:rPr>
          <w:sz w:val="28"/>
          <w:szCs w:val="28"/>
        </w:rPr>
        <w:t>Советская</w:t>
      </w:r>
      <w:proofErr w:type="gramEnd"/>
      <w:r w:rsidRPr="00AE43DA">
        <w:rPr>
          <w:sz w:val="28"/>
          <w:szCs w:val="28"/>
        </w:rPr>
        <w:t xml:space="preserve">, д.28, </w:t>
      </w:r>
      <w:proofErr w:type="spellStart"/>
      <w:r w:rsidRPr="00AE43DA">
        <w:rPr>
          <w:sz w:val="28"/>
          <w:szCs w:val="28"/>
        </w:rPr>
        <w:t>каб</w:t>
      </w:r>
      <w:proofErr w:type="spellEnd"/>
      <w:r w:rsidRPr="00AE43DA">
        <w:rPr>
          <w:sz w:val="28"/>
          <w:szCs w:val="28"/>
        </w:rPr>
        <w:t>. №5. С понедельника по пятницу с 10:00 часов до 16:00 часов по московскому времени с перерывом на обед с 13:00 часов до 14:00 часов ежедневно.</w:t>
      </w:r>
    </w:p>
    <w:p w:rsidR="00851231" w:rsidRPr="00AE43DA" w:rsidRDefault="00851231" w:rsidP="00851231">
      <w:pPr>
        <w:numPr>
          <w:ilvl w:val="1"/>
          <w:numId w:val="1"/>
        </w:numPr>
        <w:ind w:left="142" w:firstLine="993"/>
        <w:jc w:val="both"/>
        <w:rPr>
          <w:sz w:val="28"/>
          <w:szCs w:val="28"/>
        </w:rPr>
      </w:pPr>
      <w:r w:rsidRPr="00AE43DA">
        <w:rPr>
          <w:sz w:val="28"/>
          <w:szCs w:val="28"/>
        </w:rPr>
        <w:t xml:space="preserve">Окончание приема заявок: </w:t>
      </w:r>
      <w:r w:rsidRPr="00E32B12">
        <w:rPr>
          <w:color w:val="000000"/>
          <w:sz w:val="28"/>
          <w:szCs w:val="28"/>
        </w:rPr>
        <w:t>26 июня 2025 года в 16 часов</w:t>
      </w:r>
      <w:r w:rsidRPr="00AE43DA">
        <w:rPr>
          <w:sz w:val="28"/>
          <w:szCs w:val="28"/>
        </w:rPr>
        <w:t xml:space="preserve"> 00 минут по московскому времени.</w:t>
      </w:r>
    </w:p>
    <w:p w:rsidR="00851231" w:rsidRPr="00AE43DA" w:rsidRDefault="00851231" w:rsidP="00851231">
      <w:pPr>
        <w:widowControl w:val="0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Размер задатка для участия в открытом аукционе определен в размере 5% от начальной цены лота.</w:t>
      </w:r>
    </w:p>
    <w:p w:rsidR="00851231" w:rsidRPr="00AE43DA" w:rsidRDefault="00851231" w:rsidP="00851231">
      <w:pPr>
        <w:widowControl w:val="0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 xml:space="preserve">Порядок внесения и возврат задатка определен в соответствии с частью </w:t>
      </w:r>
      <w:r w:rsidRPr="00AE43DA">
        <w:rPr>
          <w:sz w:val="28"/>
          <w:szCs w:val="28"/>
          <w:lang w:val="en-US"/>
        </w:rPr>
        <w:t xml:space="preserve">II </w:t>
      </w:r>
      <w:r w:rsidRPr="00AE43DA">
        <w:rPr>
          <w:sz w:val="28"/>
          <w:szCs w:val="28"/>
        </w:rPr>
        <w:t>аукционной документации.</w:t>
      </w:r>
    </w:p>
    <w:p w:rsidR="00851231" w:rsidRPr="00AE43DA" w:rsidRDefault="00851231" w:rsidP="00851231">
      <w:pPr>
        <w:widowControl w:val="0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Реквизиты для перечисления задатка:</w:t>
      </w:r>
    </w:p>
    <w:p w:rsidR="00851231" w:rsidRPr="00AE43DA" w:rsidRDefault="00851231" w:rsidP="00851231">
      <w:pPr>
        <w:widowControl w:val="0"/>
        <w:ind w:firstLine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 xml:space="preserve">Получатель: УФК по Тульской области </w:t>
      </w:r>
      <w:proofErr w:type="gramStart"/>
      <w:r w:rsidRPr="00AE43DA">
        <w:rPr>
          <w:sz w:val="28"/>
          <w:szCs w:val="28"/>
        </w:rPr>
        <w:t>г</w:t>
      </w:r>
      <w:proofErr w:type="gramEnd"/>
      <w:r w:rsidRPr="00AE43DA">
        <w:rPr>
          <w:sz w:val="28"/>
          <w:szCs w:val="28"/>
        </w:rPr>
        <w:t>. Тула (администрация муниципального образования город Болохово Киреевского района)</w:t>
      </w:r>
    </w:p>
    <w:p w:rsidR="00851231" w:rsidRPr="00AE43DA" w:rsidRDefault="00851231" w:rsidP="00851231">
      <w:pPr>
        <w:widowControl w:val="0"/>
        <w:ind w:left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ИНН:7128028644</w:t>
      </w:r>
    </w:p>
    <w:p w:rsidR="00851231" w:rsidRPr="00AE43DA" w:rsidRDefault="00851231" w:rsidP="00851231">
      <w:pPr>
        <w:widowControl w:val="0"/>
        <w:ind w:left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 xml:space="preserve">КПП:712801001 </w:t>
      </w:r>
    </w:p>
    <w:p w:rsidR="00851231" w:rsidRPr="00AE43DA" w:rsidRDefault="00851231" w:rsidP="00851231">
      <w:pPr>
        <w:widowControl w:val="0"/>
        <w:ind w:left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 xml:space="preserve">Счет для перечисления суммы задатка за участие в открытом аукционе: </w:t>
      </w:r>
      <w:proofErr w:type="spellStart"/>
      <w:proofErr w:type="gramStart"/>
      <w:r w:rsidRPr="00AE43DA">
        <w:rPr>
          <w:sz w:val="28"/>
          <w:szCs w:val="28"/>
        </w:rPr>
        <w:t>р</w:t>
      </w:r>
      <w:proofErr w:type="spellEnd"/>
      <w:proofErr w:type="gramEnd"/>
      <w:r w:rsidRPr="00AE43DA">
        <w:rPr>
          <w:sz w:val="28"/>
          <w:szCs w:val="28"/>
        </w:rPr>
        <w:t>/с 03232643702681086601 (УФК Администрация город Болохово Киреевского района л/с 05663001800)</w:t>
      </w:r>
    </w:p>
    <w:p w:rsidR="00851231" w:rsidRPr="00AE43DA" w:rsidRDefault="00851231" w:rsidP="00851231">
      <w:pPr>
        <w:widowControl w:val="0"/>
        <w:ind w:left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Банк ОТДЕЛЕНИЕ БАНКА РОССИИ</w:t>
      </w:r>
    </w:p>
    <w:p w:rsidR="00851231" w:rsidRPr="00AE43DA" w:rsidRDefault="00851231" w:rsidP="00851231">
      <w:pPr>
        <w:widowControl w:val="0"/>
        <w:ind w:left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БИК 017003983</w:t>
      </w:r>
    </w:p>
    <w:p w:rsidR="00851231" w:rsidRPr="00AE43DA" w:rsidRDefault="00851231" w:rsidP="00851231">
      <w:pPr>
        <w:widowControl w:val="0"/>
        <w:ind w:left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ОКПО 02377565</w:t>
      </w:r>
    </w:p>
    <w:p w:rsidR="00851231" w:rsidRPr="00AE43DA" w:rsidRDefault="00851231" w:rsidP="00851231">
      <w:pPr>
        <w:widowControl w:val="0"/>
        <w:ind w:left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ОКТМО: 70628108</w:t>
      </w:r>
    </w:p>
    <w:p w:rsidR="00851231" w:rsidRPr="00AE43DA" w:rsidRDefault="00851231" w:rsidP="00851231">
      <w:pPr>
        <w:widowControl w:val="0"/>
        <w:ind w:left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В платежном поручении обязательно указывать назначение платежа</w:t>
      </w:r>
    </w:p>
    <w:p w:rsidR="00851231" w:rsidRPr="00AE43DA" w:rsidRDefault="00851231" w:rsidP="00851231">
      <w:pPr>
        <w:widowControl w:val="0"/>
        <w:jc w:val="both"/>
        <w:rPr>
          <w:sz w:val="28"/>
          <w:szCs w:val="28"/>
        </w:rPr>
      </w:pPr>
      <w:r w:rsidRPr="00AE43DA">
        <w:rPr>
          <w:sz w:val="28"/>
          <w:szCs w:val="28"/>
        </w:rPr>
        <w:t xml:space="preserve"> «задаток з</w:t>
      </w:r>
      <w:r>
        <w:rPr>
          <w:sz w:val="28"/>
          <w:szCs w:val="28"/>
        </w:rPr>
        <w:t>а участие в открытом аукционе №</w:t>
      </w:r>
      <w:r w:rsidRPr="00E32B12">
        <w:rPr>
          <w:color w:val="000000"/>
          <w:sz w:val="28"/>
          <w:szCs w:val="28"/>
        </w:rPr>
        <w:t>2</w:t>
      </w:r>
      <w:r w:rsidRPr="00AE43DA">
        <w:rPr>
          <w:sz w:val="28"/>
          <w:szCs w:val="28"/>
        </w:rPr>
        <w:t xml:space="preserve">-25 на право заключения </w:t>
      </w:r>
      <w:proofErr w:type="gramStart"/>
      <w:r w:rsidRPr="00AE43DA">
        <w:rPr>
          <w:sz w:val="28"/>
          <w:szCs w:val="28"/>
        </w:rPr>
        <w:t>договора</w:t>
      </w:r>
      <w:proofErr w:type="gramEnd"/>
      <w:r w:rsidRPr="00AE43DA">
        <w:rPr>
          <w:sz w:val="28"/>
          <w:szCs w:val="28"/>
        </w:rPr>
        <w:t xml:space="preserve"> на размещение нестационарных торговых и иных объектов на территории муниципального образования город Болохово Киреевского района (</w:t>
      </w:r>
      <w:r w:rsidRPr="00E32B12">
        <w:rPr>
          <w:color w:val="000000"/>
          <w:sz w:val="28"/>
          <w:szCs w:val="28"/>
        </w:rPr>
        <w:t>лот №_1_).</w:t>
      </w:r>
    </w:p>
    <w:p w:rsidR="00851231" w:rsidRPr="00AE43DA" w:rsidRDefault="00851231" w:rsidP="00851231">
      <w:pPr>
        <w:widowControl w:val="0"/>
        <w:tabs>
          <w:tab w:val="left" w:pos="851"/>
        </w:tabs>
        <w:ind w:left="709"/>
        <w:jc w:val="both"/>
        <w:rPr>
          <w:sz w:val="28"/>
          <w:szCs w:val="28"/>
        </w:rPr>
      </w:pPr>
      <w:r w:rsidRPr="00AE43DA">
        <w:rPr>
          <w:sz w:val="28"/>
          <w:szCs w:val="28"/>
        </w:rPr>
        <w:t>14.Требования к содержанию и уборке территории: в соответствии</w:t>
      </w:r>
    </w:p>
    <w:p w:rsidR="00851231" w:rsidRPr="00AE43DA" w:rsidRDefault="00851231" w:rsidP="00851231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AE43DA">
        <w:rPr>
          <w:sz w:val="28"/>
          <w:szCs w:val="28"/>
        </w:rPr>
        <w:t xml:space="preserve"> с частью </w:t>
      </w:r>
      <w:r w:rsidRPr="00AE43DA">
        <w:rPr>
          <w:sz w:val="28"/>
          <w:szCs w:val="28"/>
          <w:lang w:val="en-US"/>
        </w:rPr>
        <w:t>III</w:t>
      </w:r>
      <w:r w:rsidRPr="00AE43DA">
        <w:rPr>
          <w:sz w:val="28"/>
          <w:szCs w:val="28"/>
        </w:rPr>
        <w:t xml:space="preserve"> аукционной документации.</w:t>
      </w:r>
    </w:p>
    <w:p w:rsidR="00851231" w:rsidRPr="00AE43DA" w:rsidRDefault="00851231" w:rsidP="00851231">
      <w:pPr>
        <w:tabs>
          <w:tab w:val="left" w:pos="1701"/>
        </w:tabs>
        <w:jc w:val="right"/>
        <w:rPr>
          <w:sz w:val="28"/>
          <w:szCs w:val="28"/>
        </w:rPr>
      </w:pPr>
    </w:p>
    <w:p w:rsidR="00851231" w:rsidRPr="00AE43DA" w:rsidRDefault="00851231" w:rsidP="00851231">
      <w:pPr>
        <w:tabs>
          <w:tab w:val="left" w:pos="1701"/>
        </w:tabs>
        <w:jc w:val="right"/>
        <w:rPr>
          <w:sz w:val="28"/>
          <w:szCs w:val="28"/>
        </w:rPr>
        <w:sectPr w:rsidR="00851231" w:rsidRPr="00AE43DA" w:rsidSect="00DA5241">
          <w:headerReference w:type="default" r:id="rId7"/>
          <w:pgSz w:w="11906" w:h="16838"/>
          <w:pgMar w:top="1134" w:right="851" w:bottom="709" w:left="1701" w:header="567" w:footer="567" w:gutter="0"/>
          <w:cols w:space="708"/>
          <w:titlePg/>
          <w:docGrid w:linePitch="360"/>
        </w:sectPr>
      </w:pPr>
    </w:p>
    <w:p w:rsidR="00851231" w:rsidRPr="00AE43DA" w:rsidRDefault="00851231" w:rsidP="00851231">
      <w:pPr>
        <w:tabs>
          <w:tab w:val="left" w:pos="1701"/>
          <w:tab w:val="left" w:pos="11340"/>
        </w:tabs>
        <w:jc w:val="right"/>
        <w:rPr>
          <w:sz w:val="28"/>
          <w:szCs w:val="28"/>
        </w:rPr>
      </w:pPr>
      <w:r w:rsidRPr="00AE43DA">
        <w:rPr>
          <w:sz w:val="28"/>
          <w:szCs w:val="28"/>
        </w:rPr>
        <w:lastRenderedPageBreak/>
        <w:t xml:space="preserve">Приложение </w:t>
      </w:r>
    </w:p>
    <w:p w:rsidR="00851231" w:rsidRPr="00AE43DA" w:rsidRDefault="00851231" w:rsidP="00851231">
      <w:pPr>
        <w:tabs>
          <w:tab w:val="left" w:pos="1701"/>
        </w:tabs>
        <w:jc w:val="right"/>
        <w:rPr>
          <w:sz w:val="28"/>
          <w:szCs w:val="28"/>
        </w:rPr>
      </w:pPr>
      <w:r w:rsidRPr="00AE43DA">
        <w:rPr>
          <w:sz w:val="28"/>
          <w:szCs w:val="28"/>
        </w:rPr>
        <w:t xml:space="preserve">к извещению </w:t>
      </w:r>
    </w:p>
    <w:p w:rsidR="00851231" w:rsidRPr="00AE43DA" w:rsidRDefault="00851231" w:rsidP="00851231">
      <w:pPr>
        <w:tabs>
          <w:tab w:val="left" w:pos="1701"/>
        </w:tabs>
        <w:jc w:val="right"/>
        <w:rPr>
          <w:sz w:val="28"/>
          <w:szCs w:val="28"/>
        </w:rPr>
      </w:pPr>
    </w:p>
    <w:p w:rsidR="00851231" w:rsidRPr="00AE43DA" w:rsidRDefault="00851231" w:rsidP="00851231">
      <w:pPr>
        <w:jc w:val="center"/>
        <w:rPr>
          <w:sz w:val="28"/>
          <w:szCs w:val="28"/>
        </w:rPr>
      </w:pPr>
      <w:r w:rsidRPr="00AE43DA">
        <w:rPr>
          <w:sz w:val="28"/>
          <w:szCs w:val="28"/>
        </w:rPr>
        <w:t xml:space="preserve">Таблица лотов открытого аукциона № </w:t>
      </w:r>
      <w:r>
        <w:rPr>
          <w:sz w:val="28"/>
          <w:szCs w:val="28"/>
        </w:rPr>
        <w:t>3</w:t>
      </w:r>
      <w:r w:rsidRPr="00AE43DA">
        <w:rPr>
          <w:sz w:val="28"/>
          <w:szCs w:val="28"/>
        </w:rPr>
        <w:t>-25</w:t>
      </w:r>
    </w:p>
    <w:p w:rsidR="00851231" w:rsidRPr="00AE43DA" w:rsidRDefault="00851231" w:rsidP="00851231">
      <w:pPr>
        <w:jc w:val="center"/>
      </w:pPr>
    </w:p>
    <w:p w:rsidR="00851231" w:rsidRPr="00AE43DA" w:rsidRDefault="00851231" w:rsidP="0085123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143"/>
        <w:gridCol w:w="1134"/>
        <w:gridCol w:w="2410"/>
        <w:gridCol w:w="1134"/>
        <w:gridCol w:w="1985"/>
        <w:gridCol w:w="1701"/>
        <w:gridCol w:w="1134"/>
        <w:gridCol w:w="1275"/>
        <w:gridCol w:w="993"/>
        <w:gridCol w:w="1134"/>
      </w:tblGrid>
      <w:tr w:rsidR="00851231" w:rsidRPr="00AE43DA" w:rsidTr="00CF5D12">
        <w:tc>
          <w:tcPr>
            <w:tcW w:w="558" w:type="dxa"/>
            <w:hideMark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AE43DA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AE43DA">
              <w:rPr>
                <w:b/>
                <w:lang w:eastAsia="en-US"/>
              </w:rPr>
              <w:t>/</w:t>
            </w:r>
            <w:proofErr w:type="spellStart"/>
            <w:r w:rsidRPr="00AE43DA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143" w:type="dxa"/>
            <w:hideMark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>Широта</w:t>
            </w:r>
          </w:p>
        </w:tc>
        <w:tc>
          <w:tcPr>
            <w:tcW w:w="1134" w:type="dxa"/>
            <w:hideMark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>Долгота</w:t>
            </w:r>
          </w:p>
        </w:tc>
        <w:tc>
          <w:tcPr>
            <w:tcW w:w="2410" w:type="dxa"/>
            <w:hideMark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 xml:space="preserve">Адресные ориентиры размещения нестационарного торгового объекта (относительно адресованных зданий, а при их </w:t>
            </w:r>
            <w:proofErr w:type="spellStart"/>
            <w:proofErr w:type="gramStart"/>
            <w:r w:rsidRPr="00AE43DA">
              <w:rPr>
                <w:b/>
                <w:lang w:eastAsia="en-US"/>
              </w:rPr>
              <w:t>отсутствии-относительно</w:t>
            </w:r>
            <w:proofErr w:type="spellEnd"/>
            <w:proofErr w:type="gramEnd"/>
            <w:r w:rsidRPr="00AE43DA">
              <w:rPr>
                <w:b/>
                <w:lang w:eastAsia="en-US"/>
              </w:rPr>
              <w:t xml:space="preserve"> элементов планировочной структуры улично-дорожной сети)</w:t>
            </w:r>
          </w:p>
        </w:tc>
        <w:tc>
          <w:tcPr>
            <w:tcW w:w="1134" w:type="dxa"/>
            <w:hideMark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>Вид нестационарного объекта</w:t>
            </w:r>
          </w:p>
        </w:tc>
        <w:tc>
          <w:tcPr>
            <w:tcW w:w="1985" w:type="dxa"/>
            <w:hideMark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 xml:space="preserve">Специализация </w:t>
            </w:r>
            <w:proofErr w:type="gramStart"/>
            <w:r w:rsidRPr="00AE43DA">
              <w:rPr>
                <w:b/>
                <w:lang w:eastAsia="en-US"/>
              </w:rPr>
              <w:t>торгового</w:t>
            </w:r>
            <w:proofErr w:type="gramEnd"/>
            <w:r w:rsidRPr="00AE43DA">
              <w:rPr>
                <w:b/>
                <w:lang w:eastAsia="en-US"/>
              </w:rPr>
              <w:t xml:space="preserve"> </w:t>
            </w:r>
          </w:p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>объекта</w:t>
            </w:r>
          </w:p>
        </w:tc>
        <w:tc>
          <w:tcPr>
            <w:tcW w:w="1701" w:type="dxa"/>
            <w:hideMark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>Период размещения нестационарного торгового объекта</w:t>
            </w:r>
          </w:p>
        </w:tc>
        <w:tc>
          <w:tcPr>
            <w:tcW w:w="1134" w:type="dxa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>Площадь</w:t>
            </w:r>
          </w:p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>торгового</w:t>
            </w:r>
          </w:p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>объекта,</w:t>
            </w:r>
          </w:p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>кв. м</w:t>
            </w:r>
          </w:p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 xml:space="preserve">Начальная цена на размещение объекта на 5-летний период (рублей)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>Шаг лота (рублей)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>Размер задатка (рублей)</w:t>
            </w:r>
          </w:p>
        </w:tc>
      </w:tr>
      <w:tr w:rsidR="00851231" w:rsidRPr="00AE43DA" w:rsidTr="00CF5D12">
        <w:tc>
          <w:tcPr>
            <w:tcW w:w="558" w:type="dxa"/>
            <w:vAlign w:val="center"/>
            <w:hideMark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E43DA">
              <w:rPr>
                <w:b/>
                <w:lang w:eastAsia="en-US"/>
              </w:rPr>
              <w:t>1</w:t>
            </w:r>
          </w:p>
        </w:tc>
        <w:tc>
          <w:tcPr>
            <w:tcW w:w="1143" w:type="dxa"/>
            <w:hideMark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  <w:r w:rsidRPr="00AE43DA">
              <w:rPr>
                <w:bCs/>
              </w:rPr>
              <w:t>54.08909</w:t>
            </w:r>
          </w:p>
        </w:tc>
        <w:tc>
          <w:tcPr>
            <w:tcW w:w="1134" w:type="dxa"/>
            <w:hideMark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  <w:r w:rsidRPr="00AE43DA">
              <w:rPr>
                <w:bCs/>
              </w:rPr>
              <w:t>37.82192</w:t>
            </w:r>
          </w:p>
        </w:tc>
        <w:tc>
          <w:tcPr>
            <w:tcW w:w="2410" w:type="dxa"/>
            <w:hideMark/>
          </w:tcPr>
          <w:p w:rsidR="00851231" w:rsidRPr="00E32B12" w:rsidRDefault="00851231" w:rsidP="00CF5D12">
            <w:pPr>
              <w:jc w:val="center"/>
              <w:rPr>
                <w:bCs/>
                <w:color w:val="000000"/>
              </w:rPr>
            </w:pPr>
            <w:r w:rsidRPr="00E32B12">
              <w:rPr>
                <w:bCs/>
                <w:color w:val="000000"/>
              </w:rPr>
              <w:t>г. Болохово</w:t>
            </w:r>
            <w:proofErr w:type="gramStart"/>
            <w:r w:rsidRPr="00E32B12">
              <w:rPr>
                <w:bCs/>
                <w:color w:val="000000"/>
              </w:rPr>
              <w:t xml:space="preserve"> Р</w:t>
            </w:r>
            <w:proofErr w:type="gramEnd"/>
            <w:r w:rsidRPr="00E32B12">
              <w:rPr>
                <w:bCs/>
                <w:color w:val="000000"/>
              </w:rPr>
              <w:t>ядом с домом №17а по ул. Советской</w:t>
            </w:r>
          </w:p>
        </w:tc>
        <w:tc>
          <w:tcPr>
            <w:tcW w:w="1134" w:type="dxa"/>
            <w:hideMark/>
          </w:tcPr>
          <w:p w:rsidR="00851231" w:rsidRPr="00E32B12" w:rsidRDefault="00851231" w:rsidP="00CF5D12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E32B12">
              <w:rPr>
                <w:bCs/>
                <w:color w:val="000000"/>
              </w:rPr>
              <w:t>киоск</w:t>
            </w:r>
          </w:p>
        </w:tc>
        <w:tc>
          <w:tcPr>
            <w:tcW w:w="1985" w:type="dxa"/>
            <w:hideMark/>
          </w:tcPr>
          <w:p w:rsidR="00851231" w:rsidRPr="00E32B12" w:rsidRDefault="00851231" w:rsidP="00CF5D12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E32B12">
              <w:rPr>
                <w:bCs/>
                <w:color w:val="000000"/>
              </w:rPr>
              <w:t>торговля полуфабрикатами,  овощами и  фруктами</w:t>
            </w:r>
          </w:p>
        </w:tc>
        <w:tc>
          <w:tcPr>
            <w:tcW w:w="1701" w:type="dxa"/>
            <w:hideMark/>
          </w:tcPr>
          <w:p w:rsidR="00851231" w:rsidRPr="00E32B12" w:rsidRDefault="00851231" w:rsidP="00CF5D12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E32B12">
              <w:rPr>
                <w:bCs/>
                <w:color w:val="000000"/>
              </w:rPr>
              <w:t>Круглый год</w:t>
            </w:r>
          </w:p>
        </w:tc>
        <w:tc>
          <w:tcPr>
            <w:tcW w:w="1134" w:type="dxa"/>
            <w:hideMark/>
          </w:tcPr>
          <w:p w:rsidR="00851231" w:rsidRPr="00E32B12" w:rsidRDefault="00851231" w:rsidP="00CF5D12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E32B12">
              <w:rPr>
                <w:bCs/>
                <w:color w:val="000000"/>
              </w:rPr>
              <w:t>6 м</w:t>
            </w:r>
            <w:proofErr w:type="gramStart"/>
            <w:r w:rsidRPr="00E32B12">
              <w:rPr>
                <w:bCs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  <w:hideMark/>
          </w:tcPr>
          <w:p w:rsidR="00851231" w:rsidRPr="00E32B12" w:rsidRDefault="00851231" w:rsidP="00CF5D1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32B12">
              <w:rPr>
                <w:color w:val="000000"/>
                <w:lang w:eastAsia="en-US"/>
              </w:rPr>
              <w:t>118800,00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1231" w:rsidRPr="00E32B12" w:rsidRDefault="00851231" w:rsidP="00CF5D1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32B12">
              <w:rPr>
                <w:color w:val="000000"/>
                <w:lang w:eastAsia="en-US"/>
              </w:rPr>
              <w:t>1188,00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1231" w:rsidRPr="00E32B12" w:rsidRDefault="00851231" w:rsidP="00CF5D1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32B12">
              <w:rPr>
                <w:color w:val="000000"/>
                <w:lang w:eastAsia="en-US"/>
              </w:rPr>
              <w:t>5940,00</w:t>
            </w:r>
          </w:p>
        </w:tc>
      </w:tr>
      <w:tr w:rsidR="00851231" w:rsidRPr="00AE43DA" w:rsidTr="00CF5D12">
        <w:tc>
          <w:tcPr>
            <w:tcW w:w="558" w:type="dxa"/>
            <w:vAlign w:val="center"/>
          </w:tcPr>
          <w:p w:rsidR="00851231" w:rsidRPr="00C84C18" w:rsidRDefault="00851231" w:rsidP="00CF5D12">
            <w:pPr>
              <w:spacing w:line="25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1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pStyle w:val="1"/>
              <w:spacing w:before="0" w:after="0" w:line="256" w:lineRule="auto"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hanging="33"/>
              <w:contextualSpacing/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hanging="22"/>
              <w:contextualSpacing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hanging="33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13"/>
              <w:contextualSpacing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37"/>
              <w:contextualSpacing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37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37"/>
              <w:contextualSpacing/>
              <w:jc w:val="center"/>
              <w:rPr>
                <w:bCs/>
              </w:rPr>
            </w:pPr>
          </w:p>
        </w:tc>
      </w:tr>
      <w:tr w:rsidR="00851231" w:rsidRPr="00AE43DA" w:rsidTr="00CF5D12">
        <w:tc>
          <w:tcPr>
            <w:tcW w:w="558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3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1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851231" w:rsidRPr="00AE43DA" w:rsidRDefault="00851231" w:rsidP="00CF5D12">
            <w:pPr>
              <w:pStyle w:val="1"/>
              <w:spacing w:before="0" w:after="0" w:line="256" w:lineRule="auto"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1231" w:rsidRPr="00AE43DA" w:rsidRDefault="00851231" w:rsidP="00CF5D12">
            <w:pPr>
              <w:spacing w:line="256" w:lineRule="auto"/>
              <w:ind w:left="33" w:hanging="33"/>
              <w:contextualSpacing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851231" w:rsidRPr="00AE43DA" w:rsidRDefault="00851231" w:rsidP="00CF5D12">
            <w:pPr>
              <w:spacing w:line="256" w:lineRule="auto"/>
              <w:ind w:left="33" w:hanging="22"/>
              <w:contextualSpacing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51231" w:rsidRPr="00AE43DA" w:rsidRDefault="00851231" w:rsidP="00CF5D12">
            <w:pPr>
              <w:spacing w:line="256" w:lineRule="auto"/>
              <w:ind w:left="33" w:hanging="33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13"/>
              <w:contextualSpacing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37"/>
              <w:contextualSpacing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37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37"/>
              <w:contextualSpacing/>
              <w:jc w:val="center"/>
              <w:rPr>
                <w:bCs/>
              </w:rPr>
            </w:pPr>
          </w:p>
        </w:tc>
      </w:tr>
      <w:tr w:rsidR="00851231" w:rsidRPr="00AE43DA" w:rsidTr="00CF5D12">
        <w:tc>
          <w:tcPr>
            <w:tcW w:w="558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3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1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851231" w:rsidRPr="00AE43DA" w:rsidRDefault="00851231" w:rsidP="00CF5D12">
            <w:pPr>
              <w:pStyle w:val="1"/>
              <w:spacing w:before="0" w:after="0" w:line="256" w:lineRule="auto"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1231" w:rsidRPr="00AE43DA" w:rsidRDefault="00851231" w:rsidP="00CF5D12">
            <w:pPr>
              <w:spacing w:line="256" w:lineRule="auto"/>
              <w:ind w:left="33" w:hanging="33"/>
              <w:contextualSpacing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851231" w:rsidRPr="00AE43DA" w:rsidRDefault="00851231" w:rsidP="00CF5D12">
            <w:pPr>
              <w:spacing w:line="256" w:lineRule="auto"/>
              <w:ind w:left="33" w:hanging="22"/>
              <w:contextualSpacing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51231" w:rsidRPr="00AE43DA" w:rsidRDefault="00851231" w:rsidP="00CF5D12">
            <w:pPr>
              <w:spacing w:line="256" w:lineRule="auto"/>
              <w:ind w:left="33" w:hanging="33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13"/>
              <w:contextualSpacing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37"/>
              <w:contextualSpacing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37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37"/>
              <w:contextualSpacing/>
              <w:jc w:val="center"/>
              <w:rPr>
                <w:bCs/>
              </w:rPr>
            </w:pPr>
          </w:p>
        </w:tc>
      </w:tr>
      <w:tr w:rsidR="00851231" w:rsidRPr="00AE43DA" w:rsidTr="00CF5D12">
        <w:tc>
          <w:tcPr>
            <w:tcW w:w="558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3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37"/>
              <w:contextualSpacing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37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</w:tr>
      <w:tr w:rsidR="00851231" w:rsidRPr="00AE43DA" w:rsidTr="00CF5D12">
        <w:tc>
          <w:tcPr>
            <w:tcW w:w="558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3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37"/>
              <w:contextualSpacing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31" w:rsidRPr="00AE43DA" w:rsidRDefault="00851231" w:rsidP="00CF5D12">
            <w:pPr>
              <w:spacing w:line="256" w:lineRule="auto"/>
              <w:ind w:left="33" w:firstLine="37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1231" w:rsidRPr="00AE43DA" w:rsidRDefault="00851231" w:rsidP="00CF5D12">
            <w:pPr>
              <w:spacing w:line="256" w:lineRule="auto"/>
              <w:jc w:val="center"/>
              <w:rPr>
                <w:bCs/>
              </w:rPr>
            </w:pPr>
          </w:p>
        </w:tc>
      </w:tr>
    </w:tbl>
    <w:p w:rsidR="00851231" w:rsidRPr="00AE43DA" w:rsidRDefault="00851231" w:rsidP="00851231">
      <w:pPr>
        <w:sectPr w:rsidR="00851231" w:rsidRPr="00AE43DA" w:rsidSect="00747D3A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523360" w:rsidRDefault="00523360"/>
    <w:sectPr w:rsidR="00523360" w:rsidSect="0052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BA" w:rsidRDefault="0085123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5E77BA" w:rsidRDefault="008512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3178"/>
    <w:multiLevelType w:val="multilevel"/>
    <w:tmpl w:val="CBB690AC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51231"/>
    <w:rsid w:val="00523360"/>
    <w:rsid w:val="0085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2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23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85123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1231"/>
    <w:pPr>
      <w:tabs>
        <w:tab w:val="center" w:pos="4677"/>
        <w:tab w:val="right" w:pos="9355"/>
      </w:tabs>
      <w:spacing w:after="60"/>
      <w:jc w:val="both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512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eevsk.gosuslugi.ru/" TargetMode="External"/><Relationship Id="rId5" Type="http://schemas.openxmlformats.org/officeDocument/2006/relationships/hyperlink" Target="https://kireevsk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2025-05-30T10:18:00Z</dcterms:created>
  <dcterms:modified xsi:type="dcterms:W3CDTF">2025-05-30T10:19:00Z</dcterms:modified>
</cp:coreProperties>
</file>